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62C5" w14:textId="525DFFF0" w:rsidR="00E52C63" w:rsidRPr="00B67BCE" w:rsidRDefault="00E52C63" w:rsidP="00702A93">
      <w:pPr>
        <w:shd w:val="clear" w:color="auto" w:fill="BFBFBF" w:themeFill="background1" w:themeFillShade="BF"/>
        <w:jc w:val="both"/>
        <w:rPr>
          <w:rFonts w:ascii="Cambria" w:hAnsi="Cambria"/>
          <w:b/>
          <w:sz w:val="28"/>
          <w:szCs w:val="28"/>
        </w:rPr>
      </w:pPr>
      <w:r w:rsidRPr="00B67BCE">
        <w:rPr>
          <w:rFonts w:ascii="Cambria" w:hAnsi="Cambria"/>
          <w:b/>
          <w:sz w:val="28"/>
          <w:szCs w:val="28"/>
        </w:rPr>
        <w:t xml:space="preserve">Category </w:t>
      </w:r>
      <w:r w:rsidR="00037E06">
        <w:rPr>
          <w:rFonts w:ascii="Cambria" w:hAnsi="Cambria"/>
          <w:b/>
          <w:sz w:val="28"/>
          <w:szCs w:val="28"/>
        </w:rPr>
        <w:t>2</w:t>
      </w:r>
      <w:r w:rsidRPr="00B67BCE">
        <w:rPr>
          <w:rFonts w:ascii="Cambria" w:hAnsi="Cambria"/>
          <w:b/>
          <w:sz w:val="28"/>
          <w:szCs w:val="28"/>
        </w:rPr>
        <w:t xml:space="preserve">: </w:t>
      </w:r>
      <w:r w:rsidR="00037E06">
        <w:rPr>
          <w:rFonts w:ascii="Cambria" w:hAnsi="Cambria" w:cstheme="majorHAnsi"/>
          <w:b/>
          <w:sz w:val="28"/>
          <w:szCs w:val="28"/>
        </w:rPr>
        <w:t>Enterprise</w:t>
      </w:r>
      <w:r w:rsidR="0027187F" w:rsidRPr="00B67BCE">
        <w:rPr>
          <w:rFonts w:ascii="Cambria" w:hAnsi="Cambria" w:cstheme="majorHAnsi"/>
          <w:b/>
          <w:sz w:val="28"/>
          <w:szCs w:val="28"/>
        </w:rPr>
        <w:t xml:space="preserve"> Finance</w:t>
      </w:r>
    </w:p>
    <w:p w14:paraId="72B1FD39" w14:textId="77777777" w:rsidR="002810C4" w:rsidRPr="00B67BCE" w:rsidRDefault="002810C4" w:rsidP="00702A93">
      <w:pPr>
        <w:jc w:val="both"/>
        <w:rPr>
          <w:rFonts w:ascii="Cambria" w:hAnsi="Cambria" w:cstheme="majorHAnsi"/>
          <w:b/>
        </w:rPr>
      </w:pPr>
    </w:p>
    <w:p w14:paraId="314C75DC" w14:textId="77777777" w:rsidR="002810C4" w:rsidRPr="00B67BCE" w:rsidRDefault="00E52C63" w:rsidP="00702A93">
      <w:pPr>
        <w:shd w:val="clear" w:color="auto" w:fill="BFBFBF" w:themeFill="background1" w:themeFillShade="BF"/>
        <w:jc w:val="both"/>
        <w:rPr>
          <w:rFonts w:ascii="Cambria" w:hAnsi="Cambria" w:cstheme="majorHAnsi"/>
          <w:b/>
        </w:rPr>
      </w:pPr>
      <w:r w:rsidRPr="00B67BCE">
        <w:rPr>
          <w:rFonts w:ascii="Cambria" w:hAnsi="Cambria" w:cstheme="majorHAnsi"/>
          <w:b/>
        </w:rPr>
        <w:t>Eligibility</w:t>
      </w:r>
    </w:p>
    <w:p w14:paraId="5D524007" w14:textId="75EB2133" w:rsidR="002810C4" w:rsidRDefault="00216ED3" w:rsidP="00702A93">
      <w:pPr>
        <w:jc w:val="both"/>
        <w:rPr>
          <w:rFonts w:ascii="Cambria" w:hAnsi="Cambria" w:cstheme="majorHAnsi"/>
        </w:rPr>
      </w:pPr>
      <w:r>
        <w:rPr>
          <w:rFonts w:ascii="Cambria" w:hAnsi="Cambria" w:cstheme="majorHAnsi"/>
        </w:rPr>
        <w:t>Enterprises and investors</w:t>
      </w:r>
      <w:r w:rsidR="00B33617">
        <w:rPr>
          <w:rFonts w:ascii="Cambria" w:hAnsi="Cambria" w:cstheme="majorHAnsi"/>
        </w:rPr>
        <w:t xml:space="preserve"> </w:t>
      </w:r>
      <w:r w:rsidR="00B33617" w:rsidRPr="00B33617">
        <w:rPr>
          <w:rFonts w:ascii="Cambria" w:hAnsi="Cambria" w:cstheme="majorHAnsi"/>
        </w:rPr>
        <w:t>who are unlocking growth across th</w:t>
      </w:r>
      <w:r w:rsidR="00B33617">
        <w:rPr>
          <w:rFonts w:ascii="Cambria" w:hAnsi="Cambria" w:cstheme="majorHAnsi"/>
        </w:rPr>
        <w:t xml:space="preserve">e </w:t>
      </w:r>
      <w:r w:rsidR="00B33617" w:rsidRPr="00B33617">
        <w:rPr>
          <w:rFonts w:ascii="Cambria" w:hAnsi="Cambria" w:cstheme="majorHAnsi"/>
        </w:rPr>
        <w:t xml:space="preserve">water sanitation </w:t>
      </w:r>
      <w:r w:rsidR="00B33617">
        <w:rPr>
          <w:rFonts w:ascii="Cambria" w:hAnsi="Cambria" w:cstheme="majorHAnsi"/>
        </w:rPr>
        <w:t xml:space="preserve">and hygiene (WASH) </w:t>
      </w:r>
      <w:r w:rsidR="00B33617" w:rsidRPr="00B33617">
        <w:rPr>
          <w:rFonts w:ascii="Cambria" w:hAnsi="Cambria" w:cstheme="majorHAnsi"/>
        </w:rPr>
        <w:t xml:space="preserve">value chain — from waste </w:t>
      </w:r>
      <w:r w:rsidR="00B33617">
        <w:rPr>
          <w:rFonts w:ascii="Cambria" w:hAnsi="Cambria" w:cstheme="majorHAnsi"/>
        </w:rPr>
        <w:t xml:space="preserve">management </w:t>
      </w:r>
      <w:r w:rsidR="00B33617" w:rsidRPr="00B33617">
        <w:rPr>
          <w:rFonts w:ascii="Cambria" w:hAnsi="Cambria" w:cstheme="majorHAnsi"/>
        </w:rPr>
        <w:t>to circular economy startups</w:t>
      </w:r>
      <w:r>
        <w:rPr>
          <w:rFonts w:ascii="Cambria" w:hAnsi="Cambria" w:cstheme="majorHAnsi"/>
        </w:rPr>
        <w:t>.</w:t>
      </w:r>
    </w:p>
    <w:p w14:paraId="6753B096" w14:textId="77777777" w:rsidR="00B33617" w:rsidRDefault="00B33617" w:rsidP="00702A93">
      <w:pPr>
        <w:jc w:val="both"/>
        <w:rPr>
          <w:rFonts w:ascii="Cambria" w:hAnsi="Cambria" w:cstheme="majorHAnsi"/>
        </w:rPr>
      </w:pPr>
    </w:p>
    <w:p w14:paraId="51BBF797" w14:textId="4CAF99AF" w:rsidR="00B33617" w:rsidRPr="00B33617" w:rsidRDefault="00B33617" w:rsidP="00702A93">
      <w:pPr>
        <w:jc w:val="both"/>
        <w:rPr>
          <w:rFonts w:ascii="Cambria" w:hAnsi="Cambria" w:cstheme="majorHAnsi"/>
          <w:b/>
          <w:bCs/>
        </w:rPr>
      </w:pPr>
      <w:r w:rsidRPr="00B33617">
        <w:rPr>
          <w:rFonts w:ascii="Cambria" w:hAnsi="Cambria" w:cstheme="majorHAnsi"/>
          <w:b/>
          <w:bCs/>
        </w:rPr>
        <w:t>Indicative criteria</w:t>
      </w:r>
      <w:r>
        <w:rPr>
          <w:rFonts w:ascii="Cambria" w:hAnsi="Cambria" w:cstheme="majorHAnsi"/>
          <w:b/>
          <w:bCs/>
        </w:rPr>
        <w:t>:</w:t>
      </w:r>
    </w:p>
    <w:p w14:paraId="64C5162D" w14:textId="77F0B8BA" w:rsidR="00B33617" w:rsidRDefault="00B33617" w:rsidP="00B33617">
      <w:pPr>
        <w:pStyle w:val="ListParagraph"/>
        <w:numPr>
          <w:ilvl w:val="0"/>
          <w:numId w:val="6"/>
        </w:numPr>
        <w:jc w:val="both"/>
        <w:rPr>
          <w:rFonts w:ascii="Cambria" w:hAnsi="Cambria" w:cstheme="majorHAnsi"/>
        </w:rPr>
      </w:pPr>
      <w:r w:rsidRPr="00B33617">
        <w:rPr>
          <w:rFonts w:ascii="Cambria" w:hAnsi="Cambria" w:cstheme="majorHAnsi"/>
        </w:rPr>
        <w:t>Demonstrated impact on access, gender inclusion, or livelihood generation.</w:t>
      </w:r>
    </w:p>
    <w:p w14:paraId="0713235F" w14:textId="4E607068" w:rsidR="00B33617" w:rsidRPr="00B33617" w:rsidRDefault="00B33617" w:rsidP="00B33617">
      <w:pPr>
        <w:pStyle w:val="ListParagraph"/>
        <w:numPr>
          <w:ilvl w:val="0"/>
          <w:numId w:val="6"/>
        </w:numPr>
        <w:jc w:val="both"/>
        <w:rPr>
          <w:rFonts w:ascii="Cambria" w:hAnsi="Cambria" w:cstheme="majorHAnsi"/>
        </w:rPr>
      </w:pPr>
      <w:r w:rsidRPr="00B33617">
        <w:rPr>
          <w:rFonts w:ascii="Cambria" w:hAnsi="Cambria" w:cstheme="majorHAnsi"/>
        </w:rPr>
        <w:t>Business model innovation and financial sustainability.</w:t>
      </w:r>
    </w:p>
    <w:p w14:paraId="0440A604" w14:textId="57B79C4E" w:rsidR="00B33617" w:rsidRPr="00B33617" w:rsidRDefault="00B33617" w:rsidP="00B33617">
      <w:pPr>
        <w:pStyle w:val="ListParagraph"/>
        <w:numPr>
          <w:ilvl w:val="0"/>
          <w:numId w:val="6"/>
        </w:numPr>
        <w:jc w:val="both"/>
        <w:rPr>
          <w:rFonts w:ascii="Cambria" w:hAnsi="Cambria" w:cstheme="majorHAnsi"/>
        </w:rPr>
      </w:pPr>
      <w:r w:rsidRPr="00B33617">
        <w:rPr>
          <w:rFonts w:ascii="Cambria" w:hAnsi="Cambria" w:cstheme="majorHAnsi"/>
        </w:rPr>
        <w:t>Ability to attract follow-on or blended capital.</w:t>
      </w:r>
    </w:p>
    <w:p w14:paraId="7478D1F5" w14:textId="6D35FB52" w:rsidR="00B33617" w:rsidRPr="00B33617" w:rsidRDefault="00B33617" w:rsidP="00B33617">
      <w:pPr>
        <w:pStyle w:val="ListParagraph"/>
        <w:numPr>
          <w:ilvl w:val="0"/>
          <w:numId w:val="6"/>
        </w:numPr>
        <w:jc w:val="both"/>
        <w:rPr>
          <w:rFonts w:ascii="Cambria" w:hAnsi="Cambria" w:cstheme="majorHAnsi"/>
        </w:rPr>
      </w:pPr>
      <w:r w:rsidRPr="00B33617">
        <w:rPr>
          <w:rFonts w:ascii="Cambria" w:hAnsi="Cambria" w:cstheme="majorHAnsi"/>
        </w:rPr>
        <w:t>Replicability across geographies.</w:t>
      </w:r>
    </w:p>
    <w:p w14:paraId="376F34D8" w14:textId="77777777" w:rsidR="007E5A1E" w:rsidRPr="00B67BCE" w:rsidRDefault="007E5A1E" w:rsidP="00702A93">
      <w:pPr>
        <w:jc w:val="both"/>
        <w:rPr>
          <w:rFonts w:ascii="Cambria" w:hAnsi="Cambria" w:cstheme="majorHAnsi"/>
          <w:b/>
          <w:u w:val="single"/>
        </w:rPr>
      </w:pPr>
    </w:p>
    <w:p w14:paraId="404B1650" w14:textId="77777777" w:rsidR="005A06B1" w:rsidRPr="00B67BCE" w:rsidRDefault="005A06B1" w:rsidP="00702A93">
      <w:pPr>
        <w:shd w:val="clear" w:color="auto" w:fill="BFBFBF" w:themeFill="background1" w:themeFillShade="BF"/>
        <w:jc w:val="both"/>
        <w:rPr>
          <w:rFonts w:ascii="Cambria" w:hAnsi="Cambria" w:cstheme="majorHAnsi"/>
          <w:b/>
        </w:rPr>
      </w:pPr>
      <w:r w:rsidRPr="00B67BCE">
        <w:rPr>
          <w:rFonts w:ascii="Cambria" w:hAnsi="Cambria" w:cstheme="majorHAnsi"/>
          <w:b/>
        </w:rPr>
        <w:t>Evaluation Criteria</w:t>
      </w:r>
    </w:p>
    <w:p w14:paraId="08996A49" w14:textId="1C562532" w:rsidR="002810C4" w:rsidRPr="00B67BCE" w:rsidRDefault="00E52C63" w:rsidP="00702A93">
      <w:pPr>
        <w:jc w:val="both"/>
        <w:rPr>
          <w:rFonts w:ascii="Cambria" w:hAnsi="Cambria" w:cs="Helvetica"/>
          <w:b/>
        </w:rPr>
      </w:pPr>
      <w:r w:rsidRPr="00B67BCE">
        <w:rPr>
          <w:rFonts w:ascii="Cambria" w:hAnsi="Cambria" w:cstheme="majorHAnsi"/>
        </w:rPr>
        <w:t xml:space="preserve">Entries will be screened for their eligibility, and selection for the final round will be </w:t>
      </w:r>
      <w:r w:rsidR="0039141E" w:rsidRPr="00B67BCE">
        <w:rPr>
          <w:rFonts w:ascii="Cambria" w:hAnsi="Cambria" w:cstheme="majorHAnsi"/>
        </w:rPr>
        <w:t xml:space="preserve">done based </w:t>
      </w:r>
      <w:r w:rsidRPr="00B67BCE">
        <w:rPr>
          <w:rFonts w:ascii="Cambria" w:hAnsi="Cambria" w:cstheme="majorHAnsi"/>
        </w:rPr>
        <w:t>on the following parameters:</w:t>
      </w:r>
    </w:p>
    <w:p w14:paraId="597AF495" w14:textId="7958C527" w:rsidR="00B10A6E" w:rsidRPr="00B67BCE" w:rsidRDefault="00311362" w:rsidP="00702A93">
      <w:pPr>
        <w:spacing w:after="120"/>
        <w:jc w:val="both"/>
        <w:rPr>
          <w:rFonts w:ascii="Cambria" w:hAnsi="Cambria"/>
          <w:bCs/>
          <w:color w:val="000000" w:themeColor="text1"/>
        </w:rPr>
      </w:pPr>
      <w:r w:rsidRPr="00B67BCE">
        <w:rPr>
          <w:rFonts w:ascii="Cambria" w:hAnsi="Cambria" w:cstheme="majorHAnsi"/>
          <w:b/>
        </w:rPr>
        <w:t>1</w:t>
      </w:r>
      <w:r w:rsidR="00B10A6E" w:rsidRPr="00B67BCE">
        <w:rPr>
          <w:rFonts w:ascii="Cambria" w:hAnsi="Cambria" w:cstheme="majorHAnsi"/>
          <w:b/>
        </w:rPr>
        <w:t>. Affordable:</w:t>
      </w:r>
      <w:r w:rsidR="00B10A6E" w:rsidRPr="00B67BCE">
        <w:rPr>
          <w:rFonts w:ascii="Cambria" w:hAnsi="Cambria" w:cstheme="majorHAnsi"/>
          <w:bCs/>
        </w:rPr>
        <w:t xml:space="preserve"> </w:t>
      </w:r>
      <w:r w:rsidR="00B10A6E" w:rsidRPr="00B67BCE">
        <w:rPr>
          <w:rFonts w:ascii="Cambria" w:hAnsi="Cambria"/>
          <w:bCs/>
          <w:color w:val="000000" w:themeColor="text1"/>
        </w:rPr>
        <w:t xml:space="preserve">The solution is affordable and creates access for everyone across the economic pyramid, especially for those at the bottom of </w:t>
      </w:r>
      <w:r w:rsidR="004971CD" w:rsidRPr="00B67BCE">
        <w:rPr>
          <w:rFonts w:ascii="Cambria" w:hAnsi="Cambria"/>
          <w:bCs/>
          <w:color w:val="000000" w:themeColor="text1"/>
        </w:rPr>
        <w:t xml:space="preserve">the </w:t>
      </w:r>
      <w:r w:rsidR="00B10A6E" w:rsidRPr="00B67BCE">
        <w:rPr>
          <w:rFonts w:ascii="Cambria" w:hAnsi="Cambria"/>
          <w:bCs/>
          <w:color w:val="000000" w:themeColor="text1"/>
        </w:rPr>
        <w:t>pyramid.</w:t>
      </w:r>
      <w:bookmarkStart w:id="0" w:name="_Hlk132895191"/>
      <w:r w:rsidR="00B10A6E" w:rsidRPr="00B67BCE">
        <w:rPr>
          <w:rFonts w:ascii="Cambria" w:hAnsi="Cambria"/>
          <w:bCs/>
          <w:color w:val="000000" w:themeColor="text1"/>
        </w:rPr>
        <w:t xml:space="preserve"> An important consideration should still be that affordability is not an outcome of downgrade of quality. It needs to be ensured that </w:t>
      </w:r>
      <w:r w:rsidR="004971CD" w:rsidRPr="00B67BCE">
        <w:rPr>
          <w:rFonts w:ascii="Cambria" w:hAnsi="Cambria"/>
          <w:bCs/>
          <w:color w:val="000000" w:themeColor="text1"/>
        </w:rPr>
        <w:t xml:space="preserve">an </w:t>
      </w:r>
      <w:r w:rsidR="00B10A6E" w:rsidRPr="00B67BCE">
        <w:rPr>
          <w:rFonts w:ascii="Cambria" w:hAnsi="Cambria"/>
          <w:bCs/>
          <w:color w:val="000000" w:themeColor="text1"/>
        </w:rPr>
        <w:t xml:space="preserve">acceptable level of quality is being delivered at a low cost i.e. delivery is important. </w:t>
      </w:r>
      <w:bookmarkEnd w:id="0"/>
    </w:p>
    <w:p w14:paraId="5D05D783" w14:textId="6E275A04" w:rsidR="00B10A6E" w:rsidRPr="00B67BCE" w:rsidRDefault="00311362" w:rsidP="00702A93">
      <w:pPr>
        <w:spacing w:after="120"/>
        <w:jc w:val="both"/>
        <w:rPr>
          <w:rFonts w:ascii="Cambria" w:hAnsi="Cambria"/>
          <w:bCs/>
        </w:rPr>
      </w:pPr>
      <w:r w:rsidRPr="00B67BCE">
        <w:rPr>
          <w:rFonts w:ascii="Cambria" w:hAnsi="Cambria" w:cstheme="majorHAnsi"/>
          <w:b/>
        </w:rPr>
        <w:t>2</w:t>
      </w:r>
      <w:r w:rsidR="00B10A6E" w:rsidRPr="00B67BCE">
        <w:rPr>
          <w:rFonts w:ascii="Cambria" w:hAnsi="Cambria" w:cstheme="majorHAnsi"/>
          <w:b/>
        </w:rPr>
        <w:t>.</w:t>
      </w:r>
      <w:r w:rsidR="00B10A6E" w:rsidRPr="00B67BCE">
        <w:rPr>
          <w:rFonts w:ascii="Cambria" w:hAnsi="Cambria"/>
          <w:b/>
          <w:color w:val="000000" w:themeColor="text1"/>
        </w:rPr>
        <w:t xml:space="preserve"> Scalable:</w:t>
      </w:r>
      <w:r w:rsidR="00B10A6E" w:rsidRPr="00B67BCE">
        <w:rPr>
          <w:rFonts w:ascii="Cambria" w:hAnsi="Cambria"/>
          <w:bCs/>
          <w:color w:val="000000" w:themeColor="text1"/>
        </w:rPr>
        <w:t xml:space="preserve"> </w:t>
      </w:r>
      <w:r w:rsidR="00B10A6E" w:rsidRPr="00B67BCE">
        <w:rPr>
          <w:rFonts w:ascii="Cambria" w:hAnsi="Cambria"/>
          <w:bCs/>
        </w:rPr>
        <w:t>The solution ought to make a significant impact with a reach to a bigger number of people.</w:t>
      </w:r>
    </w:p>
    <w:p w14:paraId="44299F32" w14:textId="20CE8444" w:rsidR="00B10A6E" w:rsidRPr="00B67BCE" w:rsidRDefault="00311362" w:rsidP="00702A93">
      <w:pPr>
        <w:spacing w:after="120"/>
        <w:jc w:val="both"/>
        <w:rPr>
          <w:rFonts w:ascii="Cambria" w:hAnsi="Cambria"/>
          <w:bCs/>
        </w:rPr>
      </w:pPr>
      <w:r w:rsidRPr="00B67BCE">
        <w:rPr>
          <w:rFonts w:ascii="Cambria" w:hAnsi="Cambria"/>
          <w:b/>
        </w:rPr>
        <w:t>3</w:t>
      </w:r>
      <w:r w:rsidR="00B10A6E" w:rsidRPr="00B67BCE">
        <w:rPr>
          <w:rFonts w:ascii="Cambria" w:hAnsi="Cambria"/>
          <w:b/>
        </w:rPr>
        <w:t xml:space="preserve">. Sustainable: </w:t>
      </w:r>
      <w:r w:rsidR="00B10A6E" w:rsidRPr="00B67BCE">
        <w:rPr>
          <w:rFonts w:ascii="Cambria" w:hAnsi="Cambria"/>
          <w:bCs/>
        </w:rPr>
        <w:t>All the solutions should be environmentally sustainable, economically feasible, socially acceptable, and adaptable to policy changes.</w:t>
      </w:r>
    </w:p>
    <w:p w14:paraId="0BCD1C81" w14:textId="0F519D51" w:rsidR="00B10A6E" w:rsidRPr="00B67BCE" w:rsidRDefault="00311362" w:rsidP="00702A93">
      <w:pPr>
        <w:spacing w:after="120"/>
        <w:jc w:val="both"/>
        <w:rPr>
          <w:rFonts w:ascii="Cambria" w:hAnsi="Cambria"/>
          <w:bCs/>
        </w:rPr>
      </w:pPr>
      <w:r w:rsidRPr="00B67BCE">
        <w:rPr>
          <w:rFonts w:ascii="Cambria" w:hAnsi="Cambria"/>
          <w:b/>
        </w:rPr>
        <w:t>4</w:t>
      </w:r>
      <w:r w:rsidR="00B10A6E" w:rsidRPr="00B67BCE">
        <w:rPr>
          <w:rFonts w:ascii="Cambria" w:hAnsi="Cambria"/>
          <w:b/>
        </w:rPr>
        <w:t>. Universal:</w:t>
      </w:r>
      <w:r w:rsidR="00B10A6E" w:rsidRPr="00B67BCE">
        <w:rPr>
          <w:rFonts w:ascii="Cambria" w:hAnsi="Cambria"/>
          <w:bCs/>
        </w:rPr>
        <w:t xml:space="preserve"> The solution should be user-friendly with an intention to be inclusive.</w:t>
      </w:r>
    </w:p>
    <w:p w14:paraId="56CB4473" w14:textId="2FDDAC28" w:rsidR="00B10A6E" w:rsidRPr="00B67BCE" w:rsidRDefault="00311362" w:rsidP="00702A93">
      <w:pPr>
        <w:spacing w:after="120"/>
        <w:jc w:val="both"/>
        <w:rPr>
          <w:rFonts w:ascii="Cambria" w:hAnsi="Cambria"/>
          <w:bCs/>
        </w:rPr>
      </w:pPr>
      <w:r w:rsidRPr="00B67BCE">
        <w:rPr>
          <w:rFonts w:ascii="Cambria" w:hAnsi="Cambria"/>
          <w:b/>
        </w:rPr>
        <w:t>5</w:t>
      </w:r>
      <w:r w:rsidR="00B10A6E" w:rsidRPr="00B67BCE">
        <w:rPr>
          <w:rFonts w:ascii="Cambria" w:hAnsi="Cambria"/>
          <w:b/>
        </w:rPr>
        <w:t>. Rapid:</w:t>
      </w:r>
      <w:r w:rsidR="00B10A6E" w:rsidRPr="00B67BCE">
        <w:rPr>
          <w:rFonts w:ascii="Cambria" w:hAnsi="Cambria"/>
          <w:bCs/>
        </w:rPr>
        <w:t xml:space="preserve"> </w:t>
      </w:r>
      <w:r w:rsidR="004971CD" w:rsidRPr="00B67BCE">
        <w:rPr>
          <w:rFonts w:ascii="Cambria" w:hAnsi="Cambria"/>
          <w:bCs/>
        </w:rPr>
        <w:t>The solution</w:t>
      </w:r>
      <w:r w:rsidR="00B10A6E" w:rsidRPr="00B67BCE">
        <w:rPr>
          <w:rFonts w:ascii="Cambria" w:hAnsi="Cambria"/>
          <w:bCs/>
        </w:rPr>
        <w:t xml:space="preserve"> should be quick to </w:t>
      </w:r>
      <w:r w:rsidR="0066773C" w:rsidRPr="00B67BCE">
        <w:rPr>
          <w:rFonts w:ascii="Cambria" w:hAnsi="Cambria"/>
          <w:bCs/>
        </w:rPr>
        <w:t>adapt and</w:t>
      </w:r>
      <w:r w:rsidR="00B10A6E" w:rsidRPr="00B67BCE">
        <w:rPr>
          <w:rFonts w:ascii="Cambria" w:hAnsi="Cambria"/>
          <w:bCs/>
        </w:rPr>
        <w:t xml:space="preserve"> ideate on new possibilities and their subsequent deployment. </w:t>
      </w:r>
    </w:p>
    <w:p w14:paraId="4F0DC379" w14:textId="769F3809" w:rsidR="00B10A6E" w:rsidRPr="00B67BCE" w:rsidRDefault="00311362" w:rsidP="00702A93">
      <w:pPr>
        <w:spacing w:after="120"/>
        <w:jc w:val="both"/>
        <w:rPr>
          <w:rFonts w:ascii="Cambria" w:hAnsi="Cambria"/>
          <w:bCs/>
        </w:rPr>
      </w:pPr>
      <w:r w:rsidRPr="00B67BCE">
        <w:rPr>
          <w:rFonts w:ascii="Cambria" w:hAnsi="Cambria"/>
          <w:b/>
        </w:rPr>
        <w:t>6</w:t>
      </w:r>
      <w:r w:rsidR="00B10A6E" w:rsidRPr="00B67BCE">
        <w:rPr>
          <w:rFonts w:ascii="Cambria" w:hAnsi="Cambria"/>
          <w:b/>
        </w:rPr>
        <w:t>. Excellence:</w:t>
      </w:r>
      <w:r w:rsidR="00B10A6E" w:rsidRPr="00B67BCE">
        <w:rPr>
          <w:rFonts w:ascii="Cambria" w:hAnsi="Cambria"/>
          <w:bCs/>
        </w:rPr>
        <w:t xml:space="preserve"> The solution should be with affordable excellence. The solution should not compromise on quality because it needs to be affordable. It should strike </w:t>
      </w:r>
      <w:r w:rsidRPr="00B67BCE">
        <w:rPr>
          <w:rFonts w:ascii="Cambria" w:hAnsi="Cambria"/>
          <w:bCs/>
        </w:rPr>
        <w:t xml:space="preserve">a </w:t>
      </w:r>
      <w:r w:rsidR="00B10A6E" w:rsidRPr="00B67BCE">
        <w:rPr>
          <w:rFonts w:ascii="Cambria" w:hAnsi="Cambria"/>
          <w:bCs/>
        </w:rPr>
        <w:t xml:space="preserve">balance between quality and affordability: Depth of impact. </w:t>
      </w:r>
    </w:p>
    <w:p w14:paraId="5E10CEAC" w14:textId="1191451B" w:rsidR="00B10A6E" w:rsidRPr="00B67BCE" w:rsidRDefault="00311362" w:rsidP="00702A93">
      <w:pPr>
        <w:spacing w:after="120"/>
        <w:jc w:val="both"/>
        <w:rPr>
          <w:rFonts w:ascii="Cambria" w:hAnsi="Cambria"/>
          <w:bCs/>
        </w:rPr>
      </w:pPr>
      <w:r w:rsidRPr="00B67BCE">
        <w:rPr>
          <w:rFonts w:ascii="Cambria" w:hAnsi="Cambria"/>
          <w:b/>
        </w:rPr>
        <w:t>7</w:t>
      </w:r>
      <w:r w:rsidR="00B10A6E" w:rsidRPr="00B67BCE">
        <w:rPr>
          <w:rFonts w:ascii="Cambria" w:hAnsi="Cambria"/>
          <w:b/>
        </w:rPr>
        <w:t xml:space="preserve">. Distinctive: </w:t>
      </w:r>
      <w:r w:rsidR="00B10A6E" w:rsidRPr="00B67BCE">
        <w:rPr>
          <w:rFonts w:ascii="Cambria" w:hAnsi="Cambria"/>
          <w:bCs/>
        </w:rPr>
        <w:t xml:space="preserve">The solution should be innovative as there is no use of creating me too’ products and services. </w:t>
      </w:r>
    </w:p>
    <w:p w14:paraId="6DFB288B" w14:textId="22204571" w:rsidR="008137AE" w:rsidRPr="00B67BCE" w:rsidRDefault="00B10A6E" w:rsidP="00702A93">
      <w:pPr>
        <w:jc w:val="both"/>
        <w:rPr>
          <w:rFonts w:ascii="Cambria" w:hAnsi="Cambria" w:cstheme="majorHAnsi"/>
          <w:b/>
          <w:i/>
        </w:rPr>
      </w:pPr>
      <w:r w:rsidRPr="00B67BCE">
        <w:rPr>
          <w:rFonts w:ascii="Cambria" w:hAnsi="Cambria" w:cstheme="majorHAnsi"/>
          <w:i/>
        </w:rPr>
        <w:t>*</w:t>
      </w:r>
      <w:r w:rsidRPr="00B67BCE">
        <w:rPr>
          <w:rFonts w:ascii="Cambria" w:hAnsi="Cambria" w:cstheme="majorHAnsi"/>
          <w:b/>
          <w:i/>
        </w:rPr>
        <w:t xml:space="preserve">Weightage would be given to </w:t>
      </w:r>
      <w:r w:rsidR="00311362" w:rsidRPr="00B67BCE">
        <w:rPr>
          <w:rFonts w:ascii="Cambria" w:hAnsi="Cambria" w:cstheme="majorHAnsi"/>
          <w:b/>
          <w:i/>
        </w:rPr>
        <w:t>programs</w:t>
      </w:r>
      <w:r w:rsidRPr="00B67BCE">
        <w:rPr>
          <w:rFonts w:ascii="Cambria" w:hAnsi="Cambria" w:cstheme="majorHAnsi"/>
          <w:b/>
          <w:i/>
        </w:rPr>
        <w:t xml:space="preserve"> that address more than one section of the ASSURED framework. (For details, on ASSURED framework</w:t>
      </w:r>
      <w:r w:rsidRPr="00B67BCE">
        <w:rPr>
          <w:rFonts w:ascii="Cambria" w:hAnsi="Cambria" w:cstheme="majorHAnsi"/>
          <w:b/>
          <w:bCs/>
          <w:i/>
          <w:iCs/>
        </w:rPr>
        <w:t xml:space="preserve"> </w:t>
      </w:r>
      <w:hyperlink r:id="rId7" w:history="1">
        <w:r w:rsidRPr="00B67BCE">
          <w:rPr>
            <w:rStyle w:val="Hyperlink"/>
            <w:rFonts w:ascii="Cambria" w:hAnsi="Cambria"/>
            <w:b/>
            <w:bCs/>
            <w:i/>
            <w:iCs/>
          </w:rPr>
          <w:t>click here</w:t>
        </w:r>
      </w:hyperlink>
      <w:r w:rsidRPr="00B67BCE">
        <w:rPr>
          <w:rFonts w:ascii="Cambria" w:hAnsi="Cambria"/>
          <w:b/>
          <w:bCs/>
          <w:i/>
          <w:iCs/>
        </w:rPr>
        <w:t>)</w:t>
      </w:r>
      <w:bookmarkStart w:id="1" w:name="_Hlk26538258"/>
    </w:p>
    <w:p w14:paraId="3303C16A" w14:textId="1FD94A11" w:rsidR="008137AE" w:rsidRPr="00B67BCE" w:rsidRDefault="008137AE" w:rsidP="00702A93">
      <w:pPr>
        <w:jc w:val="both"/>
        <w:rPr>
          <w:rFonts w:ascii="Cambria" w:hAnsi="Cambria" w:cstheme="minorHAnsi"/>
        </w:rPr>
      </w:pPr>
      <w:r w:rsidRPr="00B67BCE">
        <w:rPr>
          <w:rFonts w:ascii="Cambria" w:hAnsi="Cambria" w:cstheme="minorHAnsi"/>
        </w:rPr>
        <w:t xml:space="preserve">Award entries that clear the screening and preliminary evaluation will make a presentation to the jury in New Delhi. The jury will evaluate the entries and select the finalists. Field validation of the shortlisted entries (finalists) may be done by the jurors leading to the selection of winners. The decision of the jury shall be final and binding for all the contestants. </w:t>
      </w:r>
    </w:p>
    <w:p w14:paraId="6052A04A" w14:textId="77777777" w:rsidR="0027600F" w:rsidRPr="00B67BCE" w:rsidRDefault="0027600F" w:rsidP="00702A93">
      <w:pPr>
        <w:jc w:val="both"/>
        <w:rPr>
          <w:rFonts w:ascii="Cambria" w:hAnsi="Cambria" w:cstheme="minorHAnsi"/>
        </w:rPr>
      </w:pPr>
    </w:p>
    <w:bookmarkEnd w:id="1"/>
    <w:p w14:paraId="4F5B6E63" w14:textId="77777777" w:rsidR="00E52C63" w:rsidRPr="00B67BCE" w:rsidRDefault="00E52C63" w:rsidP="00702A93">
      <w:pPr>
        <w:shd w:val="clear" w:color="auto" w:fill="BFBFBF" w:themeFill="background1" w:themeFillShade="BF"/>
        <w:jc w:val="both"/>
        <w:rPr>
          <w:rFonts w:ascii="Cambria" w:hAnsi="Cambria" w:cstheme="majorHAnsi"/>
          <w:b/>
        </w:rPr>
      </w:pPr>
      <w:r w:rsidRPr="00B67BCE">
        <w:rPr>
          <w:rFonts w:ascii="Cambria" w:hAnsi="Cambria" w:cstheme="majorHAnsi"/>
          <w:b/>
        </w:rPr>
        <w:t>Important instructions</w:t>
      </w:r>
    </w:p>
    <w:p w14:paraId="46B77F6F" w14:textId="77777777" w:rsidR="004912C3" w:rsidRPr="00B67BCE" w:rsidRDefault="004912C3">
      <w:pPr>
        <w:pStyle w:val="ListParagraph"/>
        <w:numPr>
          <w:ilvl w:val="0"/>
          <w:numId w:val="1"/>
        </w:numPr>
        <w:ind w:left="720"/>
        <w:jc w:val="both"/>
        <w:rPr>
          <w:rFonts w:ascii="Cambria" w:hAnsi="Cambria" w:cstheme="majorHAnsi"/>
        </w:rPr>
      </w:pPr>
      <w:r w:rsidRPr="00B67BCE">
        <w:rPr>
          <w:rFonts w:ascii="Cambria" w:hAnsi="Cambria" w:cstheme="majorHAnsi"/>
        </w:rPr>
        <w:t>Names of the applicant, questionnaire submitted and scoring information will be kept confidential and will be the property of the India Sanitation Coalition.</w:t>
      </w:r>
    </w:p>
    <w:p w14:paraId="08A09F8B" w14:textId="77777777" w:rsidR="004912C3" w:rsidRPr="00B67BCE" w:rsidRDefault="004912C3" w:rsidP="00702A93">
      <w:pPr>
        <w:pStyle w:val="ListParagraph"/>
        <w:jc w:val="both"/>
        <w:rPr>
          <w:rFonts w:ascii="Cambria" w:hAnsi="Cambria" w:cstheme="majorHAnsi"/>
        </w:rPr>
      </w:pPr>
    </w:p>
    <w:p w14:paraId="15153F49" w14:textId="77777777" w:rsidR="004912C3" w:rsidRPr="00B67BCE" w:rsidRDefault="004912C3">
      <w:pPr>
        <w:pStyle w:val="ListParagraph"/>
        <w:numPr>
          <w:ilvl w:val="0"/>
          <w:numId w:val="1"/>
        </w:numPr>
        <w:ind w:left="720"/>
        <w:jc w:val="both"/>
        <w:rPr>
          <w:rFonts w:ascii="Cambria" w:hAnsi="Cambria" w:cstheme="majorHAnsi"/>
        </w:rPr>
      </w:pPr>
      <w:r w:rsidRPr="00B67BCE">
        <w:rPr>
          <w:rFonts w:ascii="Cambria" w:hAnsi="Cambria" w:cstheme="majorHAnsi"/>
        </w:rPr>
        <w:t>Information contained can be used for dissemination with consent from the organisation giving due credit. India Sanitation Coalition will not be responsible for the authenticity of the information supplied by the applicant organisation.</w:t>
      </w:r>
    </w:p>
    <w:p w14:paraId="6B29984D" w14:textId="77777777" w:rsidR="004912C3" w:rsidRPr="00B67BCE" w:rsidRDefault="004912C3" w:rsidP="00702A93">
      <w:pPr>
        <w:pStyle w:val="ListParagraph"/>
        <w:jc w:val="both"/>
        <w:rPr>
          <w:rFonts w:ascii="Cambria" w:hAnsi="Cambria" w:cstheme="majorHAnsi"/>
        </w:rPr>
      </w:pPr>
    </w:p>
    <w:p w14:paraId="35C4B86F" w14:textId="64333513" w:rsidR="004912C3" w:rsidRPr="00B67BCE" w:rsidRDefault="004912C3">
      <w:pPr>
        <w:pStyle w:val="ListParagraph"/>
        <w:numPr>
          <w:ilvl w:val="0"/>
          <w:numId w:val="1"/>
        </w:numPr>
        <w:ind w:left="720"/>
        <w:jc w:val="both"/>
        <w:rPr>
          <w:rFonts w:ascii="Cambria" w:hAnsi="Cambria" w:cstheme="majorHAnsi"/>
        </w:rPr>
      </w:pPr>
      <w:r w:rsidRPr="00B67BCE">
        <w:rPr>
          <w:rFonts w:ascii="Cambria" w:hAnsi="Cambria" w:cstheme="majorHAnsi"/>
        </w:rPr>
        <w:t>Please make multiple copies if you wish to submit entries for more than one product.</w:t>
      </w:r>
      <w:r w:rsidR="00D00238" w:rsidRPr="00B67BCE">
        <w:rPr>
          <w:rFonts w:ascii="Cambria" w:hAnsi="Cambria" w:cstheme="majorHAnsi"/>
        </w:rPr>
        <w:t xml:space="preserve"> </w:t>
      </w:r>
    </w:p>
    <w:p w14:paraId="56E45AE8" w14:textId="77777777" w:rsidR="004912C3" w:rsidRPr="00B67BCE" w:rsidRDefault="004912C3" w:rsidP="00702A93">
      <w:pPr>
        <w:pStyle w:val="ListParagraph"/>
        <w:jc w:val="both"/>
        <w:rPr>
          <w:rFonts w:ascii="Cambria" w:hAnsi="Cambria" w:cstheme="majorHAnsi"/>
        </w:rPr>
      </w:pPr>
    </w:p>
    <w:p w14:paraId="1180554B" w14:textId="77777777" w:rsidR="004912C3" w:rsidRPr="00B67BCE" w:rsidRDefault="004912C3">
      <w:pPr>
        <w:pStyle w:val="ListParagraph"/>
        <w:numPr>
          <w:ilvl w:val="0"/>
          <w:numId w:val="1"/>
        </w:numPr>
        <w:ind w:left="720"/>
        <w:jc w:val="both"/>
        <w:rPr>
          <w:rFonts w:ascii="Cambria" w:hAnsi="Cambria" w:cstheme="majorHAnsi"/>
        </w:rPr>
      </w:pPr>
      <w:r w:rsidRPr="00B67BCE">
        <w:rPr>
          <w:rFonts w:ascii="Cambria" w:hAnsi="Cambria" w:cstheme="majorHAnsi"/>
        </w:rPr>
        <w:t>Incomplete entries will not be considered for evaluation.</w:t>
      </w:r>
    </w:p>
    <w:p w14:paraId="0354DE04" w14:textId="77777777" w:rsidR="004912C3" w:rsidRPr="00B67BCE" w:rsidRDefault="004912C3" w:rsidP="00702A93">
      <w:pPr>
        <w:pStyle w:val="ListParagraph"/>
        <w:jc w:val="both"/>
        <w:rPr>
          <w:rFonts w:ascii="Cambria" w:hAnsi="Cambria" w:cstheme="majorHAnsi"/>
        </w:rPr>
      </w:pPr>
    </w:p>
    <w:p w14:paraId="69D5E2AB" w14:textId="5E4EC219" w:rsidR="004912C3" w:rsidRPr="00B67BCE" w:rsidRDefault="004912C3">
      <w:pPr>
        <w:pStyle w:val="ListParagraph"/>
        <w:numPr>
          <w:ilvl w:val="0"/>
          <w:numId w:val="1"/>
        </w:numPr>
        <w:spacing w:before="240"/>
        <w:ind w:left="720"/>
        <w:jc w:val="both"/>
        <w:rPr>
          <w:rFonts w:ascii="Cambria" w:hAnsi="Cambria" w:cstheme="majorHAnsi"/>
        </w:rPr>
      </w:pPr>
      <w:r w:rsidRPr="00B67BCE">
        <w:rPr>
          <w:rFonts w:ascii="Cambria" w:hAnsi="Cambria" w:cstheme="majorHAnsi"/>
        </w:rPr>
        <w:lastRenderedPageBreak/>
        <w:t xml:space="preserve">Please submit the completed final questionnaire in soft copy (Word document only) by </w:t>
      </w:r>
      <w:r w:rsidR="005D7FBE">
        <w:rPr>
          <w:rFonts w:ascii="Cambria" w:hAnsi="Cambria" w:cstheme="minorHAnsi"/>
          <w:b/>
          <w:bCs/>
        </w:rPr>
        <w:t>15</w:t>
      </w:r>
      <w:r w:rsidR="00F30A36" w:rsidRPr="00B67BCE">
        <w:rPr>
          <w:rFonts w:ascii="Cambria" w:hAnsi="Cambria" w:cstheme="minorHAnsi"/>
          <w:b/>
          <w:bCs/>
          <w:vertAlign w:val="superscript"/>
        </w:rPr>
        <w:t>th</w:t>
      </w:r>
      <w:r w:rsidR="00F30A36" w:rsidRPr="00B67BCE">
        <w:rPr>
          <w:rFonts w:ascii="Cambria" w:hAnsi="Cambria" w:cstheme="minorHAnsi"/>
          <w:b/>
          <w:bCs/>
        </w:rPr>
        <w:t xml:space="preserve"> </w:t>
      </w:r>
      <w:r w:rsidR="00A16620" w:rsidRPr="00B67BCE">
        <w:rPr>
          <w:rFonts w:ascii="Cambria" w:hAnsi="Cambria" w:cstheme="minorHAnsi"/>
          <w:b/>
          <w:bCs/>
        </w:rPr>
        <w:t>May</w:t>
      </w:r>
      <w:r w:rsidR="00F30A36" w:rsidRPr="00B67BCE">
        <w:rPr>
          <w:rFonts w:ascii="Cambria" w:hAnsi="Cambria" w:cstheme="minorHAnsi"/>
          <w:b/>
          <w:bCs/>
        </w:rPr>
        <w:t xml:space="preserve"> 2026.</w:t>
      </w:r>
      <w:r w:rsidRPr="00B67BCE">
        <w:rPr>
          <w:rFonts w:ascii="Cambria" w:hAnsi="Cambria" w:cstheme="majorHAnsi"/>
        </w:rPr>
        <w:t xml:space="preserve"> </w:t>
      </w:r>
    </w:p>
    <w:p w14:paraId="4D65A233" w14:textId="77777777" w:rsidR="004912C3" w:rsidRPr="00B67BCE" w:rsidRDefault="004912C3" w:rsidP="00702A93">
      <w:pPr>
        <w:pStyle w:val="ListParagraph"/>
        <w:jc w:val="both"/>
        <w:rPr>
          <w:rFonts w:ascii="Cambria" w:hAnsi="Cambria" w:cstheme="majorHAnsi"/>
        </w:rPr>
      </w:pPr>
    </w:p>
    <w:p w14:paraId="4F0C5478" w14:textId="77777777" w:rsidR="004912C3" w:rsidRPr="00B67BCE" w:rsidRDefault="004912C3">
      <w:pPr>
        <w:pStyle w:val="ListParagraph"/>
        <w:numPr>
          <w:ilvl w:val="0"/>
          <w:numId w:val="1"/>
        </w:numPr>
        <w:spacing w:before="240"/>
        <w:ind w:left="720"/>
        <w:jc w:val="both"/>
        <w:rPr>
          <w:rFonts w:ascii="Cambria" w:hAnsi="Cambria" w:cstheme="majorHAnsi"/>
        </w:rPr>
      </w:pPr>
      <w:r w:rsidRPr="00B67BCE">
        <w:rPr>
          <w:rFonts w:ascii="Cambria" w:hAnsi="Cambria" w:cstheme="majorHAnsi"/>
        </w:rPr>
        <w:t xml:space="preserve">Complete entries should be submitted to – </w:t>
      </w:r>
    </w:p>
    <w:p w14:paraId="60B0DC0C" w14:textId="1BEF7138" w:rsidR="00AD7719" w:rsidRPr="00B67BCE" w:rsidRDefault="004912C3" w:rsidP="00702A93">
      <w:pPr>
        <w:ind w:firstLine="720"/>
        <w:jc w:val="both"/>
        <w:rPr>
          <w:rFonts w:ascii="Cambria" w:hAnsi="Cambria" w:cstheme="majorHAnsi"/>
        </w:rPr>
      </w:pPr>
      <w:r w:rsidRPr="00B67BCE">
        <w:rPr>
          <w:rFonts w:ascii="Cambria" w:hAnsi="Cambria" w:cstheme="majorHAnsi"/>
        </w:rPr>
        <w:t>Email:</w:t>
      </w:r>
      <w:r w:rsidR="00AD7719" w:rsidRPr="00B67BCE">
        <w:rPr>
          <w:rFonts w:ascii="Cambria" w:hAnsi="Cambria"/>
        </w:rPr>
        <w:t xml:space="preserve"> </w:t>
      </w:r>
      <w:hyperlink r:id="rId8" w:history="1">
        <w:r w:rsidR="008C508C" w:rsidRPr="00B67BCE">
          <w:rPr>
            <w:rStyle w:val="Hyperlink"/>
            <w:rFonts w:ascii="Cambria" w:hAnsi="Cambria" w:cstheme="majorHAnsi"/>
          </w:rPr>
          <w:t>awards@isc.ficci.com</w:t>
        </w:r>
      </w:hyperlink>
    </w:p>
    <w:p w14:paraId="6197D25D" w14:textId="77777777" w:rsidR="004912C3" w:rsidRPr="00B67BCE" w:rsidRDefault="004912C3" w:rsidP="00702A93">
      <w:pPr>
        <w:ind w:firstLine="360"/>
        <w:jc w:val="both"/>
        <w:rPr>
          <w:rFonts w:ascii="Cambria" w:hAnsi="Cambria" w:cstheme="majorHAnsi"/>
        </w:rPr>
      </w:pPr>
    </w:p>
    <w:p w14:paraId="739955EE" w14:textId="77777777" w:rsidR="00E52C63" w:rsidRPr="00B67BCE" w:rsidRDefault="00E52C63" w:rsidP="00702A93">
      <w:pPr>
        <w:shd w:val="clear" w:color="auto" w:fill="BFBFBF" w:themeFill="background1" w:themeFillShade="BF"/>
        <w:jc w:val="both"/>
        <w:rPr>
          <w:rFonts w:ascii="Cambria" w:hAnsi="Cambria" w:cstheme="majorHAnsi"/>
          <w:b/>
        </w:rPr>
      </w:pPr>
      <w:r w:rsidRPr="00B67BCE">
        <w:rPr>
          <w:rFonts w:ascii="Cambria" w:hAnsi="Cambria" w:cstheme="majorHAnsi"/>
          <w:b/>
        </w:rPr>
        <w:t>Section 1</w:t>
      </w:r>
      <w:r w:rsidR="00CC6C0A" w:rsidRPr="00B67BCE">
        <w:rPr>
          <w:rFonts w:ascii="Cambria" w:hAnsi="Cambria" w:cstheme="majorHAnsi"/>
          <w:b/>
        </w:rPr>
        <w:t>(a)</w:t>
      </w:r>
      <w:r w:rsidRPr="00B67BCE">
        <w:rPr>
          <w:rFonts w:ascii="Cambria" w:hAnsi="Cambria" w:cstheme="majorHAnsi"/>
          <w:b/>
        </w:rPr>
        <w:t>: Organisation details</w:t>
      </w:r>
    </w:p>
    <w:p w14:paraId="5C829135" w14:textId="5CE08EDE" w:rsidR="00E52C63" w:rsidRPr="00B67BCE" w:rsidRDefault="00E52C63" w:rsidP="00702A93">
      <w:pPr>
        <w:jc w:val="both"/>
        <w:rPr>
          <w:rFonts w:ascii="Cambria" w:hAnsi="Cambria" w:cstheme="majorHAnsi"/>
          <w:b/>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892"/>
        <w:gridCol w:w="5624"/>
      </w:tblGrid>
      <w:tr w:rsidR="002F76E6" w:rsidRPr="00B67BCE" w14:paraId="6FA611FA" w14:textId="77777777" w:rsidTr="00A14C3D">
        <w:tc>
          <w:tcPr>
            <w:tcW w:w="2892" w:type="dxa"/>
            <w:tcBorders>
              <w:top w:val="nil"/>
              <w:left w:val="nil"/>
              <w:bottom w:val="nil"/>
              <w:right w:val="nil"/>
            </w:tcBorders>
            <w:shd w:val="clear" w:color="auto" w:fill="FFFFFF"/>
            <w:vAlign w:val="center"/>
          </w:tcPr>
          <w:p w14:paraId="18098C7A" w14:textId="77777777" w:rsidR="00E52C63" w:rsidRPr="00B67BCE" w:rsidRDefault="00E52C63" w:rsidP="00702A93">
            <w:pPr>
              <w:jc w:val="both"/>
              <w:rPr>
                <w:rFonts w:ascii="Cambria" w:eastAsia="Times New Roman" w:hAnsi="Cambria" w:cstheme="majorHAnsi"/>
                <w:b/>
                <w:bCs/>
              </w:rPr>
            </w:pPr>
            <w:r w:rsidRPr="00B67BCE">
              <w:rPr>
                <w:rFonts w:ascii="Cambria" w:eastAsia="Times New Roman" w:hAnsi="Cambria" w:cstheme="majorHAnsi"/>
                <w:b/>
                <w:bCs/>
              </w:rPr>
              <w:t>Name:</w:t>
            </w:r>
          </w:p>
        </w:tc>
        <w:tc>
          <w:tcPr>
            <w:tcW w:w="5624" w:type="dxa"/>
            <w:shd w:val="clear" w:color="auto" w:fill="EDF2F8"/>
          </w:tcPr>
          <w:p w14:paraId="415EDF37" w14:textId="63B3FEA0" w:rsidR="00E52C63" w:rsidRPr="00B67BCE" w:rsidRDefault="00E52C63" w:rsidP="00702A93">
            <w:pPr>
              <w:jc w:val="both"/>
              <w:rPr>
                <w:rFonts w:ascii="Cambria" w:eastAsia="Times New Roman" w:hAnsi="Cambria" w:cstheme="majorHAnsi"/>
                <w:b/>
                <w:bCs/>
              </w:rPr>
            </w:pPr>
          </w:p>
        </w:tc>
      </w:tr>
      <w:tr w:rsidR="002F76E6" w:rsidRPr="00B67BCE" w14:paraId="3748D9C7" w14:textId="77777777" w:rsidTr="00A14C3D">
        <w:tc>
          <w:tcPr>
            <w:tcW w:w="2892" w:type="dxa"/>
            <w:tcBorders>
              <w:left w:val="nil"/>
              <w:bottom w:val="nil"/>
              <w:right w:val="nil"/>
            </w:tcBorders>
            <w:shd w:val="clear" w:color="auto" w:fill="FFFFFF"/>
            <w:vAlign w:val="center"/>
          </w:tcPr>
          <w:p w14:paraId="510C8B38" w14:textId="77777777" w:rsidR="00E52C63" w:rsidRPr="00B67BCE" w:rsidRDefault="00E52C63" w:rsidP="00702A93">
            <w:pPr>
              <w:jc w:val="both"/>
              <w:rPr>
                <w:rFonts w:ascii="Cambria" w:eastAsia="Times New Roman" w:hAnsi="Cambria" w:cstheme="majorHAnsi"/>
                <w:b/>
                <w:bCs/>
              </w:rPr>
            </w:pPr>
            <w:r w:rsidRPr="00B67BCE">
              <w:rPr>
                <w:rFonts w:ascii="Cambria" w:eastAsia="Times New Roman" w:hAnsi="Cambria" w:cstheme="majorHAnsi"/>
                <w:b/>
                <w:bCs/>
              </w:rPr>
              <w:t>Contact person:</w:t>
            </w:r>
          </w:p>
        </w:tc>
        <w:tc>
          <w:tcPr>
            <w:tcW w:w="5624" w:type="dxa"/>
            <w:tcBorders>
              <w:left w:val="single" w:sz="6" w:space="0" w:color="4F81BD"/>
            </w:tcBorders>
            <w:shd w:val="clear" w:color="auto" w:fill="A7BFDE"/>
          </w:tcPr>
          <w:p w14:paraId="6945D6A8" w14:textId="0B3C3996" w:rsidR="00E52C63" w:rsidRPr="00B67BCE" w:rsidRDefault="00E52C63" w:rsidP="00702A93">
            <w:pPr>
              <w:jc w:val="both"/>
              <w:rPr>
                <w:rFonts w:ascii="Cambria" w:eastAsia="Times New Roman" w:hAnsi="Cambria" w:cstheme="majorHAnsi"/>
                <w:bCs/>
              </w:rPr>
            </w:pPr>
          </w:p>
        </w:tc>
      </w:tr>
      <w:tr w:rsidR="002F76E6" w:rsidRPr="00B67BCE" w14:paraId="145FB488" w14:textId="77777777" w:rsidTr="00A14C3D">
        <w:tc>
          <w:tcPr>
            <w:tcW w:w="2892" w:type="dxa"/>
            <w:tcBorders>
              <w:left w:val="nil"/>
              <w:bottom w:val="nil"/>
              <w:right w:val="nil"/>
            </w:tcBorders>
            <w:shd w:val="clear" w:color="auto" w:fill="FFFFFF"/>
            <w:vAlign w:val="center"/>
          </w:tcPr>
          <w:p w14:paraId="00D76C9B" w14:textId="77777777" w:rsidR="00E52C63" w:rsidRPr="00B67BCE" w:rsidRDefault="00E52C63" w:rsidP="00702A93">
            <w:pPr>
              <w:jc w:val="both"/>
              <w:rPr>
                <w:rFonts w:ascii="Cambria" w:eastAsia="Times New Roman" w:hAnsi="Cambria" w:cstheme="majorHAnsi"/>
                <w:b/>
                <w:bCs/>
              </w:rPr>
            </w:pPr>
            <w:r w:rsidRPr="00B67BCE">
              <w:rPr>
                <w:rFonts w:ascii="Cambria" w:eastAsia="Times New Roman" w:hAnsi="Cambria" w:cstheme="majorHAnsi"/>
                <w:b/>
                <w:bCs/>
              </w:rPr>
              <w:t>Designation:</w:t>
            </w:r>
          </w:p>
        </w:tc>
        <w:tc>
          <w:tcPr>
            <w:tcW w:w="5624" w:type="dxa"/>
            <w:shd w:val="clear" w:color="auto" w:fill="D3DFEE"/>
          </w:tcPr>
          <w:p w14:paraId="636E2A75" w14:textId="2079F3D4" w:rsidR="00E52C63" w:rsidRPr="00B67BCE" w:rsidRDefault="00E52C63" w:rsidP="00702A93">
            <w:pPr>
              <w:jc w:val="both"/>
              <w:rPr>
                <w:rFonts w:ascii="Cambria" w:eastAsia="Times New Roman" w:hAnsi="Cambria" w:cstheme="majorHAnsi"/>
                <w:bCs/>
              </w:rPr>
            </w:pPr>
          </w:p>
        </w:tc>
      </w:tr>
      <w:tr w:rsidR="002F76E6" w:rsidRPr="00B67BCE" w14:paraId="39712663" w14:textId="77777777" w:rsidTr="00A14C3D">
        <w:tc>
          <w:tcPr>
            <w:tcW w:w="2892" w:type="dxa"/>
            <w:tcBorders>
              <w:left w:val="nil"/>
              <w:bottom w:val="nil"/>
              <w:right w:val="nil"/>
            </w:tcBorders>
            <w:shd w:val="clear" w:color="auto" w:fill="FFFFFF"/>
            <w:vAlign w:val="center"/>
          </w:tcPr>
          <w:p w14:paraId="369D852C" w14:textId="77777777" w:rsidR="00E52C63" w:rsidRPr="00B67BCE" w:rsidRDefault="00E52C63" w:rsidP="00702A93">
            <w:pPr>
              <w:jc w:val="both"/>
              <w:rPr>
                <w:rFonts w:ascii="Cambria" w:eastAsia="Times New Roman" w:hAnsi="Cambria" w:cstheme="majorHAnsi"/>
                <w:b/>
                <w:bCs/>
              </w:rPr>
            </w:pPr>
            <w:r w:rsidRPr="00B67BCE">
              <w:rPr>
                <w:rFonts w:ascii="Cambria" w:eastAsia="Times New Roman" w:hAnsi="Cambria" w:cstheme="majorHAnsi"/>
                <w:b/>
                <w:bCs/>
              </w:rPr>
              <w:t>Address for communication:</w:t>
            </w:r>
          </w:p>
        </w:tc>
        <w:tc>
          <w:tcPr>
            <w:tcW w:w="5624" w:type="dxa"/>
            <w:tcBorders>
              <w:left w:val="single" w:sz="6" w:space="0" w:color="4F81BD"/>
            </w:tcBorders>
            <w:shd w:val="clear" w:color="auto" w:fill="A7BFDE"/>
          </w:tcPr>
          <w:p w14:paraId="540AB290" w14:textId="018BD8AC" w:rsidR="00E52C63" w:rsidRPr="00B67BCE" w:rsidRDefault="00E52C63" w:rsidP="00702A93">
            <w:pPr>
              <w:jc w:val="both"/>
              <w:rPr>
                <w:rFonts w:ascii="Cambria" w:eastAsia="Times New Roman" w:hAnsi="Cambria" w:cstheme="majorHAnsi"/>
                <w:bCs/>
              </w:rPr>
            </w:pPr>
          </w:p>
        </w:tc>
      </w:tr>
      <w:tr w:rsidR="002F76E6" w:rsidRPr="00B67BCE" w14:paraId="7F09B2E2" w14:textId="77777777" w:rsidTr="00A14C3D">
        <w:tc>
          <w:tcPr>
            <w:tcW w:w="2892" w:type="dxa"/>
            <w:tcBorders>
              <w:left w:val="nil"/>
              <w:bottom w:val="nil"/>
              <w:right w:val="nil"/>
            </w:tcBorders>
            <w:shd w:val="clear" w:color="auto" w:fill="FFFFFF"/>
            <w:vAlign w:val="center"/>
          </w:tcPr>
          <w:p w14:paraId="44DA8945" w14:textId="77777777" w:rsidR="00E52C63" w:rsidRPr="00B67BCE" w:rsidRDefault="00E52C63" w:rsidP="00702A93">
            <w:pPr>
              <w:jc w:val="both"/>
              <w:rPr>
                <w:rFonts w:ascii="Cambria" w:eastAsia="Times New Roman" w:hAnsi="Cambria" w:cstheme="majorHAnsi"/>
                <w:b/>
                <w:bCs/>
              </w:rPr>
            </w:pPr>
            <w:r w:rsidRPr="00B67BCE">
              <w:rPr>
                <w:rFonts w:ascii="Cambria" w:eastAsia="Times New Roman" w:hAnsi="Cambria" w:cstheme="majorHAnsi"/>
                <w:b/>
                <w:bCs/>
              </w:rPr>
              <w:t>Telephone:</w:t>
            </w:r>
          </w:p>
        </w:tc>
        <w:tc>
          <w:tcPr>
            <w:tcW w:w="5624" w:type="dxa"/>
            <w:shd w:val="clear" w:color="auto" w:fill="D3DFEE"/>
          </w:tcPr>
          <w:p w14:paraId="0ED0E5B9" w14:textId="6D03EAFD" w:rsidR="00E52C63" w:rsidRPr="00B67BCE" w:rsidRDefault="00E52C63" w:rsidP="00702A93">
            <w:pPr>
              <w:jc w:val="both"/>
              <w:rPr>
                <w:rFonts w:ascii="Cambria" w:eastAsia="Times New Roman" w:hAnsi="Cambria" w:cstheme="majorHAnsi"/>
                <w:bCs/>
              </w:rPr>
            </w:pPr>
          </w:p>
        </w:tc>
      </w:tr>
      <w:tr w:rsidR="002F76E6" w:rsidRPr="00B67BCE" w14:paraId="5A5DE190" w14:textId="77777777" w:rsidTr="00A14C3D">
        <w:tc>
          <w:tcPr>
            <w:tcW w:w="2892" w:type="dxa"/>
            <w:tcBorders>
              <w:left w:val="nil"/>
              <w:bottom w:val="nil"/>
              <w:right w:val="nil"/>
            </w:tcBorders>
            <w:shd w:val="clear" w:color="auto" w:fill="FFFFFF"/>
            <w:vAlign w:val="center"/>
          </w:tcPr>
          <w:p w14:paraId="6D13F2E2" w14:textId="77777777" w:rsidR="00E52C63" w:rsidRPr="00B67BCE" w:rsidRDefault="00E52C63" w:rsidP="00702A93">
            <w:pPr>
              <w:jc w:val="both"/>
              <w:rPr>
                <w:rFonts w:ascii="Cambria" w:eastAsia="Times New Roman" w:hAnsi="Cambria" w:cstheme="majorHAnsi"/>
                <w:b/>
                <w:bCs/>
              </w:rPr>
            </w:pPr>
            <w:r w:rsidRPr="00B67BCE">
              <w:rPr>
                <w:rFonts w:ascii="Cambria" w:eastAsia="Times New Roman" w:hAnsi="Cambria" w:cstheme="majorHAnsi"/>
                <w:b/>
                <w:bCs/>
              </w:rPr>
              <w:t>Email:</w:t>
            </w:r>
          </w:p>
        </w:tc>
        <w:tc>
          <w:tcPr>
            <w:tcW w:w="5624" w:type="dxa"/>
            <w:shd w:val="clear" w:color="auto" w:fill="D3DFEE"/>
          </w:tcPr>
          <w:p w14:paraId="3159BABE" w14:textId="4A5AE811" w:rsidR="00E52C63" w:rsidRPr="00B67BCE" w:rsidRDefault="00E52C63" w:rsidP="00702A93">
            <w:pPr>
              <w:jc w:val="both"/>
              <w:rPr>
                <w:rFonts w:ascii="Cambria" w:eastAsia="Times New Roman" w:hAnsi="Cambria" w:cstheme="majorHAnsi"/>
                <w:bCs/>
              </w:rPr>
            </w:pPr>
          </w:p>
        </w:tc>
      </w:tr>
      <w:tr w:rsidR="002F76E6" w:rsidRPr="00B67BCE" w14:paraId="61D892FE" w14:textId="77777777" w:rsidTr="00A14C3D">
        <w:trPr>
          <w:trHeight w:val="348"/>
        </w:trPr>
        <w:tc>
          <w:tcPr>
            <w:tcW w:w="2892" w:type="dxa"/>
            <w:tcBorders>
              <w:left w:val="nil"/>
              <w:bottom w:val="nil"/>
              <w:right w:val="nil"/>
            </w:tcBorders>
            <w:shd w:val="clear" w:color="auto" w:fill="FFFFFF"/>
            <w:vAlign w:val="center"/>
          </w:tcPr>
          <w:p w14:paraId="5EA349A5" w14:textId="77777777" w:rsidR="00E52C63" w:rsidRPr="00B67BCE" w:rsidRDefault="00E52C63" w:rsidP="00702A93">
            <w:pPr>
              <w:jc w:val="both"/>
              <w:rPr>
                <w:rFonts w:ascii="Cambria" w:eastAsia="Times New Roman" w:hAnsi="Cambria" w:cstheme="majorHAnsi"/>
                <w:b/>
                <w:bCs/>
              </w:rPr>
            </w:pPr>
            <w:r w:rsidRPr="00B67BCE">
              <w:rPr>
                <w:rFonts w:ascii="Cambria" w:eastAsia="Times New Roman" w:hAnsi="Cambria" w:cstheme="majorHAnsi"/>
                <w:b/>
                <w:bCs/>
              </w:rPr>
              <w:t>Website (if any)</w:t>
            </w:r>
          </w:p>
        </w:tc>
        <w:tc>
          <w:tcPr>
            <w:tcW w:w="5624" w:type="dxa"/>
            <w:tcBorders>
              <w:left w:val="single" w:sz="6" w:space="0" w:color="4F81BD"/>
            </w:tcBorders>
            <w:shd w:val="clear" w:color="auto" w:fill="A7BFDE"/>
          </w:tcPr>
          <w:p w14:paraId="394D3434" w14:textId="1C85B8CF" w:rsidR="00E52C63" w:rsidRPr="00B67BCE" w:rsidRDefault="00E52C63" w:rsidP="00702A93">
            <w:pPr>
              <w:jc w:val="both"/>
              <w:rPr>
                <w:rFonts w:ascii="Cambria" w:eastAsia="Times New Roman" w:hAnsi="Cambria" w:cstheme="majorHAnsi"/>
                <w:bCs/>
              </w:rPr>
            </w:pPr>
          </w:p>
        </w:tc>
      </w:tr>
      <w:tr w:rsidR="002F76E6" w:rsidRPr="00B67BCE" w14:paraId="2A126DEB" w14:textId="77777777" w:rsidTr="00706A4B">
        <w:tc>
          <w:tcPr>
            <w:tcW w:w="2892" w:type="dxa"/>
            <w:tcBorders>
              <w:left w:val="nil"/>
              <w:right w:val="nil"/>
            </w:tcBorders>
            <w:shd w:val="clear" w:color="auto" w:fill="FFFFFF"/>
            <w:vAlign w:val="center"/>
          </w:tcPr>
          <w:p w14:paraId="33FDA1B8" w14:textId="1654904D" w:rsidR="00E52C63" w:rsidRPr="00B67BCE" w:rsidRDefault="00BD1B6F" w:rsidP="00702A93">
            <w:pPr>
              <w:jc w:val="both"/>
              <w:rPr>
                <w:rFonts w:ascii="Cambria" w:eastAsia="Times New Roman" w:hAnsi="Cambria" w:cstheme="majorHAnsi"/>
                <w:b/>
                <w:bCs/>
              </w:rPr>
            </w:pPr>
            <w:r w:rsidRPr="00B67BCE">
              <w:rPr>
                <w:rFonts w:ascii="Cambria" w:eastAsia="Times New Roman" w:hAnsi="Cambria" w:cstheme="majorHAnsi"/>
                <w:b/>
                <w:bCs/>
              </w:rPr>
              <w:t xml:space="preserve">Type of organisation </w:t>
            </w:r>
          </w:p>
        </w:tc>
        <w:tc>
          <w:tcPr>
            <w:tcW w:w="5624" w:type="dxa"/>
            <w:shd w:val="clear" w:color="auto" w:fill="D3DFEE"/>
          </w:tcPr>
          <w:p w14:paraId="2431EB09" w14:textId="510F8E80" w:rsidR="00E52C63" w:rsidRPr="00B67BCE" w:rsidRDefault="00E52C63" w:rsidP="00702A93">
            <w:pPr>
              <w:jc w:val="both"/>
              <w:rPr>
                <w:rFonts w:ascii="Cambria" w:eastAsia="Times New Roman" w:hAnsi="Cambria" w:cstheme="majorHAnsi"/>
                <w:bCs/>
              </w:rPr>
            </w:pPr>
          </w:p>
        </w:tc>
      </w:tr>
      <w:tr w:rsidR="00706A4B" w:rsidRPr="00B67BCE" w14:paraId="4C303622" w14:textId="77777777" w:rsidTr="00706A4B">
        <w:tc>
          <w:tcPr>
            <w:tcW w:w="2892" w:type="dxa"/>
            <w:tcBorders>
              <w:left w:val="nil"/>
              <w:right w:val="nil"/>
            </w:tcBorders>
            <w:shd w:val="clear" w:color="auto" w:fill="FFFFFF"/>
            <w:vAlign w:val="center"/>
          </w:tcPr>
          <w:p w14:paraId="4C8F718C" w14:textId="6445D03E" w:rsidR="00706A4B" w:rsidRPr="00B67BCE" w:rsidRDefault="00706A4B" w:rsidP="00702A93">
            <w:pPr>
              <w:jc w:val="both"/>
              <w:rPr>
                <w:rFonts w:ascii="Cambria" w:eastAsia="Times New Roman" w:hAnsi="Cambria" w:cstheme="majorHAnsi"/>
                <w:b/>
                <w:bCs/>
              </w:rPr>
            </w:pPr>
            <w:r w:rsidRPr="00B67BCE">
              <w:rPr>
                <w:rFonts w:ascii="Cambria" w:eastAsia="Times New Roman" w:hAnsi="Cambria" w:cstheme="minorHAnsi"/>
                <w:b/>
                <w:bCs/>
                <w:color w:val="000000"/>
              </w:rPr>
              <w:t>Employee strength</w:t>
            </w:r>
          </w:p>
        </w:tc>
        <w:tc>
          <w:tcPr>
            <w:tcW w:w="5624" w:type="dxa"/>
            <w:shd w:val="clear" w:color="auto" w:fill="D3DFEE"/>
          </w:tcPr>
          <w:p w14:paraId="3603D5DC" w14:textId="5CDAB245" w:rsidR="00706A4B" w:rsidRPr="00B67BCE" w:rsidRDefault="00706A4B" w:rsidP="00702A93">
            <w:pPr>
              <w:jc w:val="both"/>
              <w:rPr>
                <w:rFonts w:ascii="Cambria" w:eastAsia="Times New Roman" w:hAnsi="Cambria" w:cstheme="majorHAnsi"/>
                <w:bCs/>
              </w:rPr>
            </w:pPr>
          </w:p>
        </w:tc>
      </w:tr>
      <w:tr w:rsidR="00706A4B" w:rsidRPr="00B67BCE" w14:paraId="6F385797" w14:textId="77777777" w:rsidTr="00706A4B">
        <w:tc>
          <w:tcPr>
            <w:tcW w:w="2892" w:type="dxa"/>
            <w:tcBorders>
              <w:left w:val="nil"/>
              <w:right w:val="nil"/>
            </w:tcBorders>
            <w:shd w:val="clear" w:color="auto" w:fill="FFFFFF"/>
            <w:vAlign w:val="center"/>
          </w:tcPr>
          <w:p w14:paraId="551198AE" w14:textId="301C83B8" w:rsidR="00706A4B" w:rsidRPr="00B67BCE" w:rsidRDefault="00706A4B" w:rsidP="00702A93">
            <w:pPr>
              <w:jc w:val="both"/>
              <w:rPr>
                <w:rFonts w:ascii="Cambria" w:eastAsia="Times New Roman" w:hAnsi="Cambria" w:cstheme="majorHAnsi"/>
                <w:b/>
                <w:bCs/>
              </w:rPr>
            </w:pPr>
            <w:r w:rsidRPr="00B67BCE">
              <w:rPr>
                <w:rFonts w:ascii="Cambria" w:eastAsia="Times New Roman" w:hAnsi="Cambria" w:cstheme="minorHAnsi"/>
                <w:b/>
                <w:bCs/>
                <w:color w:val="000000"/>
              </w:rPr>
              <w:t xml:space="preserve">Type of Registration </w:t>
            </w:r>
          </w:p>
        </w:tc>
        <w:tc>
          <w:tcPr>
            <w:tcW w:w="5624" w:type="dxa"/>
            <w:shd w:val="clear" w:color="auto" w:fill="D3DFEE"/>
          </w:tcPr>
          <w:p w14:paraId="1F1B23C7" w14:textId="77777777" w:rsidR="00706A4B" w:rsidRPr="00B67BCE" w:rsidRDefault="00706A4B" w:rsidP="00702A93">
            <w:pPr>
              <w:jc w:val="both"/>
              <w:rPr>
                <w:rFonts w:ascii="Cambria" w:eastAsia="Times New Roman" w:hAnsi="Cambria" w:cstheme="majorHAnsi"/>
                <w:bCs/>
              </w:rPr>
            </w:pPr>
          </w:p>
        </w:tc>
      </w:tr>
      <w:tr w:rsidR="00706A4B" w:rsidRPr="00B67BCE" w14:paraId="1E8687B1" w14:textId="77777777" w:rsidTr="00A14C3D">
        <w:tc>
          <w:tcPr>
            <w:tcW w:w="2892" w:type="dxa"/>
            <w:tcBorders>
              <w:left w:val="nil"/>
              <w:bottom w:val="nil"/>
              <w:right w:val="nil"/>
            </w:tcBorders>
            <w:shd w:val="clear" w:color="auto" w:fill="FFFFFF"/>
            <w:vAlign w:val="center"/>
          </w:tcPr>
          <w:p w14:paraId="6B8557C8" w14:textId="321E2A9E" w:rsidR="00706A4B" w:rsidRPr="00B67BCE" w:rsidRDefault="009223C5" w:rsidP="00702A93">
            <w:pPr>
              <w:jc w:val="both"/>
              <w:rPr>
                <w:rFonts w:ascii="Cambria" w:eastAsia="Times New Roman" w:hAnsi="Cambria" w:cstheme="minorHAnsi"/>
                <w:b/>
                <w:bCs/>
                <w:color w:val="000000"/>
              </w:rPr>
            </w:pPr>
            <w:r w:rsidRPr="00B67BCE">
              <w:rPr>
                <w:rFonts w:ascii="Cambria" w:eastAsia="Times New Roman" w:hAnsi="Cambria" w:cstheme="minorHAnsi"/>
                <w:b/>
                <w:bCs/>
                <w:color w:val="000000"/>
              </w:rPr>
              <w:t>Registration number</w:t>
            </w:r>
          </w:p>
        </w:tc>
        <w:tc>
          <w:tcPr>
            <w:tcW w:w="5624" w:type="dxa"/>
            <w:shd w:val="clear" w:color="auto" w:fill="D3DFEE"/>
          </w:tcPr>
          <w:p w14:paraId="75858685" w14:textId="77777777" w:rsidR="00706A4B" w:rsidRPr="00B67BCE" w:rsidRDefault="00706A4B" w:rsidP="00702A93">
            <w:pPr>
              <w:jc w:val="both"/>
              <w:rPr>
                <w:rFonts w:ascii="Cambria" w:eastAsia="Times New Roman" w:hAnsi="Cambria" w:cstheme="majorHAnsi"/>
                <w:bCs/>
              </w:rPr>
            </w:pPr>
          </w:p>
        </w:tc>
      </w:tr>
    </w:tbl>
    <w:p w14:paraId="200FAC4F" w14:textId="0634C65A" w:rsidR="00E52C63" w:rsidRPr="00B67BCE" w:rsidRDefault="00E52C63" w:rsidP="00702A93">
      <w:pPr>
        <w:jc w:val="both"/>
        <w:rPr>
          <w:rFonts w:ascii="Cambria" w:hAnsi="Cambria"/>
        </w:rPr>
      </w:pPr>
    </w:p>
    <w:p w14:paraId="145227AC" w14:textId="4BAB0B6A" w:rsidR="00F94AEA" w:rsidRPr="00B67BCE" w:rsidRDefault="007D7318" w:rsidP="00B67BCE">
      <w:pPr>
        <w:shd w:val="clear" w:color="auto" w:fill="BFBFBF" w:themeFill="background1" w:themeFillShade="BF"/>
        <w:jc w:val="both"/>
        <w:rPr>
          <w:rFonts w:ascii="Cambria" w:hAnsi="Cambria" w:cstheme="majorHAnsi"/>
          <w:b/>
        </w:rPr>
      </w:pPr>
      <w:r w:rsidRPr="00B67BCE">
        <w:rPr>
          <w:rFonts w:ascii="Cambria" w:hAnsi="Cambria" w:cstheme="majorHAnsi"/>
          <w:b/>
        </w:rPr>
        <w:t>Section 1(b)</w:t>
      </w:r>
      <w:r w:rsidR="00353EB4" w:rsidRPr="00B67BCE">
        <w:rPr>
          <w:rFonts w:ascii="Cambria" w:hAnsi="Cambria" w:cstheme="majorHAnsi"/>
          <w:b/>
        </w:rPr>
        <w:t xml:space="preserve">: Name of the </w:t>
      </w:r>
      <w:r w:rsidR="008137AE" w:rsidRPr="00B67BCE">
        <w:rPr>
          <w:rFonts w:ascii="Cambria" w:hAnsi="Cambria" w:cstheme="majorHAnsi"/>
          <w:b/>
        </w:rPr>
        <w:t>programme</w:t>
      </w:r>
      <w:r w:rsidR="00216ED3">
        <w:rPr>
          <w:rFonts w:ascii="Cambria" w:hAnsi="Cambria" w:cstheme="majorHAnsi"/>
          <w:b/>
        </w:rPr>
        <w:t>/</w:t>
      </w:r>
      <w:r w:rsidR="008137AE" w:rsidRPr="00B67BCE">
        <w:rPr>
          <w:rFonts w:ascii="Cambria" w:hAnsi="Cambria" w:cstheme="majorHAnsi"/>
          <w:b/>
        </w:rPr>
        <w:t>initiative</w:t>
      </w:r>
      <w:r w:rsidR="00353EB4" w:rsidRPr="00B67BCE">
        <w:rPr>
          <w:rFonts w:ascii="Cambria" w:hAnsi="Cambria" w:cstheme="majorHAnsi"/>
          <w:b/>
        </w:rPr>
        <w:t xml:space="preserve">, </w:t>
      </w:r>
      <w:r w:rsidR="00984F3B" w:rsidRPr="00B67BCE">
        <w:rPr>
          <w:rFonts w:ascii="Cambria" w:hAnsi="Cambria" w:cstheme="majorHAnsi"/>
          <w:b/>
        </w:rPr>
        <w:t>i</w:t>
      </w:r>
      <w:r w:rsidR="00353EB4" w:rsidRPr="00B67BCE">
        <w:rPr>
          <w:rFonts w:ascii="Cambria" w:hAnsi="Cambria" w:cstheme="majorHAnsi"/>
          <w:b/>
        </w:rPr>
        <w:t>ts date</w:t>
      </w:r>
      <w:r w:rsidR="008137AE" w:rsidRPr="00B67BCE">
        <w:rPr>
          <w:rFonts w:ascii="Cambria" w:hAnsi="Cambria" w:cstheme="majorHAnsi"/>
          <w:b/>
        </w:rPr>
        <w:t>s</w:t>
      </w:r>
      <w:r w:rsidR="00353EB4" w:rsidRPr="00B67BCE">
        <w:rPr>
          <w:rFonts w:ascii="Cambria" w:hAnsi="Cambria" w:cstheme="majorHAnsi"/>
          <w:b/>
        </w:rPr>
        <w:t xml:space="preserve"> of commencement</w:t>
      </w:r>
      <w:r w:rsidR="008137AE" w:rsidRPr="00B67BCE">
        <w:rPr>
          <w:rFonts w:ascii="Cambria" w:hAnsi="Cambria" w:cstheme="majorHAnsi"/>
          <w:b/>
        </w:rPr>
        <w:t xml:space="preserve"> and</w:t>
      </w:r>
      <w:r w:rsidR="00353EB4" w:rsidRPr="00B67BCE">
        <w:rPr>
          <w:rFonts w:ascii="Cambria" w:hAnsi="Cambria" w:cstheme="majorHAnsi"/>
          <w:b/>
        </w:rPr>
        <w:t xml:space="preserve"> completion, geographical areas</w:t>
      </w:r>
      <w:r w:rsidR="008137AE" w:rsidRPr="00B67BCE">
        <w:rPr>
          <w:rFonts w:ascii="Cambria" w:hAnsi="Cambria" w:cstheme="majorHAnsi"/>
          <w:b/>
        </w:rPr>
        <w:t xml:space="preserve"> covered, </w:t>
      </w:r>
      <w:r w:rsidR="007C2A1D" w:rsidRPr="00B67BCE">
        <w:rPr>
          <w:rFonts w:ascii="Cambria" w:hAnsi="Cambria" w:cstheme="majorHAnsi"/>
          <w:b/>
        </w:rPr>
        <w:t>program milestones</w:t>
      </w:r>
      <w:r w:rsidR="00216ED3">
        <w:rPr>
          <w:rFonts w:ascii="Cambria" w:hAnsi="Cambria" w:cstheme="majorHAnsi"/>
          <w:b/>
        </w:rPr>
        <w:t>.</w:t>
      </w:r>
    </w:p>
    <w:p w14:paraId="7D7D6D34" w14:textId="77777777" w:rsidR="00C922DA" w:rsidRPr="00B67BCE" w:rsidRDefault="00C922DA" w:rsidP="00702A93">
      <w:pPr>
        <w:jc w:val="both"/>
        <w:rPr>
          <w:rFonts w:ascii="Cambria" w:hAnsi="Cambria"/>
        </w:rPr>
      </w:pPr>
    </w:p>
    <w:p w14:paraId="23160E17" w14:textId="73F59426" w:rsidR="00137E9F" w:rsidRPr="00B67BCE" w:rsidRDefault="00137E9F" w:rsidP="00702A93">
      <w:pPr>
        <w:jc w:val="both"/>
        <w:rPr>
          <w:rFonts w:ascii="Cambria" w:hAnsi="Cambria"/>
          <w:color w:val="5B9BD5" w:themeColor="accent1"/>
        </w:rPr>
      </w:pPr>
    </w:p>
    <w:p w14:paraId="09A48E11" w14:textId="77777777" w:rsidR="00C922DA" w:rsidRPr="00B67BCE" w:rsidRDefault="00C922DA" w:rsidP="00702A93">
      <w:pPr>
        <w:jc w:val="both"/>
        <w:rPr>
          <w:rFonts w:ascii="Cambria" w:hAnsi="Cambria"/>
          <w:color w:val="5B9BD5" w:themeColor="accent1"/>
        </w:rPr>
      </w:pPr>
    </w:p>
    <w:p w14:paraId="62508455" w14:textId="625E56C5" w:rsidR="00CC6C0A" w:rsidRPr="00B67BCE" w:rsidRDefault="00353EB4" w:rsidP="00B67BCE">
      <w:pPr>
        <w:shd w:val="clear" w:color="auto" w:fill="BFBFBF" w:themeFill="background1" w:themeFillShade="BF"/>
        <w:jc w:val="both"/>
        <w:rPr>
          <w:rFonts w:ascii="Cambria" w:hAnsi="Cambria" w:cstheme="majorHAnsi"/>
          <w:b/>
        </w:rPr>
      </w:pPr>
      <w:r w:rsidRPr="00B67BCE">
        <w:rPr>
          <w:rFonts w:ascii="Cambria" w:hAnsi="Cambria" w:cstheme="majorHAnsi"/>
          <w:b/>
        </w:rPr>
        <w:t>Section 1(c</w:t>
      </w:r>
      <w:r w:rsidR="00CC6C0A" w:rsidRPr="00B67BCE">
        <w:rPr>
          <w:rFonts w:ascii="Cambria" w:hAnsi="Cambria" w:cstheme="majorHAnsi"/>
          <w:b/>
        </w:rPr>
        <w:t xml:space="preserve">):  Executive Summary (Please provide a summary of the application </w:t>
      </w:r>
      <w:r w:rsidR="007D7318" w:rsidRPr="00B67BCE">
        <w:rPr>
          <w:rFonts w:ascii="Cambria" w:hAnsi="Cambria" w:cstheme="majorHAnsi"/>
          <w:b/>
        </w:rPr>
        <w:t xml:space="preserve">in </w:t>
      </w:r>
      <w:r w:rsidR="00B67BCE">
        <w:rPr>
          <w:rFonts w:ascii="Cambria" w:hAnsi="Cambria" w:cstheme="majorHAnsi"/>
          <w:b/>
        </w:rPr>
        <w:t>150-300</w:t>
      </w:r>
      <w:r w:rsidR="00CC6C0A" w:rsidRPr="00B67BCE">
        <w:rPr>
          <w:rFonts w:ascii="Cambria" w:hAnsi="Cambria" w:cstheme="majorHAnsi"/>
          <w:b/>
        </w:rPr>
        <w:t xml:space="preserve"> words, primarily capturing the essence of the project/initiative that you have described in detail below in terms of the organisation, </w:t>
      </w:r>
      <w:r w:rsidR="001B014C" w:rsidRPr="00B67BCE">
        <w:rPr>
          <w:rFonts w:ascii="Cambria" w:hAnsi="Cambria" w:cstheme="majorHAnsi"/>
          <w:b/>
        </w:rPr>
        <w:t>project objectives</w:t>
      </w:r>
      <w:r w:rsidR="00B46D80" w:rsidRPr="00B67BCE">
        <w:rPr>
          <w:rFonts w:ascii="Cambria" w:hAnsi="Cambria" w:cstheme="majorHAnsi"/>
          <w:b/>
        </w:rPr>
        <w:t>,</w:t>
      </w:r>
      <w:r w:rsidR="001B014C" w:rsidRPr="00B67BCE">
        <w:rPr>
          <w:rFonts w:ascii="Cambria" w:hAnsi="Cambria" w:cstheme="majorHAnsi"/>
          <w:b/>
        </w:rPr>
        <w:t xml:space="preserve"> </w:t>
      </w:r>
      <w:r w:rsidR="00F77C9F" w:rsidRPr="00B67BCE">
        <w:rPr>
          <w:rFonts w:ascii="Cambria" w:hAnsi="Cambria" w:cstheme="majorHAnsi"/>
          <w:b/>
        </w:rPr>
        <w:t xml:space="preserve">rationale, </w:t>
      </w:r>
      <w:r w:rsidR="00CC6C0A" w:rsidRPr="00B67BCE">
        <w:rPr>
          <w:rFonts w:ascii="Cambria" w:hAnsi="Cambria" w:cstheme="majorHAnsi"/>
          <w:b/>
        </w:rPr>
        <w:t>what, why and how</w:t>
      </w:r>
      <w:r w:rsidR="00E26000" w:rsidRPr="00B67BCE">
        <w:rPr>
          <w:rFonts w:ascii="Cambria" w:hAnsi="Cambria" w:cstheme="majorHAnsi"/>
          <w:b/>
        </w:rPr>
        <w:t xml:space="preserve"> aspects</w:t>
      </w:r>
      <w:r w:rsidR="00CC6C0A" w:rsidRPr="00B67BCE">
        <w:rPr>
          <w:rFonts w:ascii="Cambria" w:hAnsi="Cambria" w:cstheme="majorHAnsi"/>
          <w:b/>
        </w:rPr>
        <w:t xml:space="preserve"> of the project/initiative) </w:t>
      </w:r>
    </w:p>
    <w:p w14:paraId="6844757E" w14:textId="77777777" w:rsidR="002258B4" w:rsidRPr="00B67BCE" w:rsidRDefault="002258B4" w:rsidP="00702A93">
      <w:pPr>
        <w:jc w:val="both"/>
        <w:rPr>
          <w:rFonts w:ascii="Cambria" w:hAnsi="Cambria"/>
          <w:color w:val="5B9BD5" w:themeColor="accent1"/>
        </w:rPr>
      </w:pPr>
    </w:p>
    <w:p w14:paraId="7BF73B87" w14:textId="2F415D6F" w:rsidR="002258B4" w:rsidRPr="00B67BCE" w:rsidRDefault="002258B4" w:rsidP="00702A93">
      <w:pPr>
        <w:jc w:val="both"/>
        <w:rPr>
          <w:rFonts w:ascii="Cambria" w:hAnsi="Cambria"/>
          <w:color w:val="5B9BD5" w:themeColor="accent1"/>
        </w:rPr>
      </w:pPr>
    </w:p>
    <w:p w14:paraId="5D868D12" w14:textId="77777777" w:rsidR="002258B4" w:rsidRPr="00B67BCE" w:rsidRDefault="002258B4" w:rsidP="00702A93">
      <w:pPr>
        <w:jc w:val="both"/>
        <w:rPr>
          <w:rFonts w:ascii="Cambria" w:hAnsi="Cambria"/>
          <w:color w:val="5B9BD5" w:themeColor="accent1"/>
        </w:rPr>
      </w:pPr>
    </w:p>
    <w:p w14:paraId="32CDDFBC" w14:textId="731DCCBC" w:rsidR="00E52C63" w:rsidRPr="00B67BCE" w:rsidRDefault="00E52C63" w:rsidP="00B67BCE">
      <w:pPr>
        <w:shd w:val="clear" w:color="auto" w:fill="BFBFBF" w:themeFill="background1" w:themeFillShade="BF"/>
        <w:jc w:val="both"/>
        <w:rPr>
          <w:rFonts w:ascii="Cambria" w:hAnsi="Cambria" w:cstheme="majorHAnsi"/>
          <w:b/>
        </w:rPr>
      </w:pPr>
      <w:r w:rsidRPr="00B67BCE">
        <w:rPr>
          <w:rFonts w:ascii="Cambria" w:hAnsi="Cambria" w:cstheme="majorHAnsi"/>
          <w:b/>
        </w:rPr>
        <w:t xml:space="preserve">Section 2: </w:t>
      </w:r>
      <w:r w:rsidR="00B67BCE" w:rsidRPr="00B67BCE">
        <w:rPr>
          <w:rFonts w:ascii="Cambria" w:hAnsi="Cambria" w:cstheme="majorHAnsi"/>
          <w:b/>
        </w:rPr>
        <w:t>Financial Model &amp; Portfolio</w:t>
      </w:r>
    </w:p>
    <w:p w14:paraId="37F8F862" w14:textId="77777777" w:rsidR="002258B4" w:rsidRPr="00B67BCE" w:rsidRDefault="002258B4" w:rsidP="00702A93">
      <w:pPr>
        <w:jc w:val="both"/>
        <w:rPr>
          <w:rFonts w:ascii="Cambria" w:hAnsi="Cambria"/>
        </w:rPr>
      </w:pPr>
    </w:p>
    <w:p w14:paraId="4FA63219" w14:textId="0DDED0B2" w:rsidR="00E52C63" w:rsidRPr="00B67BCE" w:rsidRDefault="00E52C63" w:rsidP="00702A93">
      <w:pPr>
        <w:jc w:val="both"/>
        <w:rPr>
          <w:rFonts w:ascii="Cambria" w:hAnsi="Cambria"/>
        </w:rPr>
      </w:pPr>
      <w:r w:rsidRPr="00B67BCE">
        <w:rPr>
          <w:rFonts w:ascii="Cambria" w:hAnsi="Cambria"/>
        </w:rPr>
        <w:t xml:space="preserve">Outline the features of your </w:t>
      </w:r>
      <w:r w:rsidR="007968D9" w:rsidRPr="00B67BCE">
        <w:rPr>
          <w:rFonts w:ascii="Cambria" w:hAnsi="Cambria"/>
        </w:rPr>
        <w:t>organisation</w:t>
      </w:r>
      <w:r w:rsidRPr="00B67BCE">
        <w:rPr>
          <w:rFonts w:ascii="Cambria" w:hAnsi="Cambria"/>
        </w:rPr>
        <w:t xml:space="preserve">’s operations to cover the following points – </w:t>
      </w:r>
    </w:p>
    <w:p w14:paraId="52B12D1D" w14:textId="77777777" w:rsidR="002258B4" w:rsidRPr="00B67BCE" w:rsidRDefault="002258B4" w:rsidP="00702A93">
      <w:pPr>
        <w:jc w:val="both"/>
        <w:rPr>
          <w:rFonts w:ascii="Cambria" w:hAnsi="Cambria"/>
        </w:rPr>
      </w:pPr>
    </w:p>
    <w:p w14:paraId="26C6A34C" w14:textId="5A0B6D76" w:rsidR="00894015" w:rsidRPr="00DA504B" w:rsidRDefault="00714B7A">
      <w:pPr>
        <w:pStyle w:val="ListParagraph"/>
        <w:numPr>
          <w:ilvl w:val="0"/>
          <w:numId w:val="3"/>
        </w:numPr>
        <w:jc w:val="both"/>
        <w:rPr>
          <w:rFonts w:ascii="Cambria" w:hAnsi="Cambria"/>
          <w:color w:val="FF0000"/>
        </w:rPr>
      </w:pPr>
      <w:r w:rsidRPr="00714B7A">
        <w:rPr>
          <w:rFonts w:ascii="Cambria" w:hAnsi="Cambria"/>
        </w:rPr>
        <w:t>Please provide a brief description of your revenue model, along with key technical details of the sanitation financing you administer—</w:t>
      </w:r>
      <w:r w:rsidRPr="00DA504B">
        <w:rPr>
          <w:rFonts w:ascii="Cambria" w:hAnsi="Cambria"/>
        </w:rPr>
        <w:t>such as loan size, tenure, pricing, and repayment structure.</w:t>
      </w:r>
    </w:p>
    <w:p w14:paraId="78950C27" w14:textId="77777777" w:rsidR="00894015" w:rsidRPr="00B67BCE" w:rsidRDefault="00894015" w:rsidP="00894015">
      <w:pPr>
        <w:jc w:val="both"/>
        <w:rPr>
          <w:rFonts w:ascii="Cambria" w:hAnsi="Cambria"/>
          <w:color w:val="FF0000"/>
        </w:rPr>
      </w:pPr>
    </w:p>
    <w:p w14:paraId="3CC0C591" w14:textId="77777777" w:rsidR="00894015" w:rsidRPr="00B67BCE" w:rsidRDefault="00894015" w:rsidP="00894015">
      <w:pPr>
        <w:jc w:val="both"/>
        <w:rPr>
          <w:rFonts w:ascii="Cambria" w:hAnsi="Cambria"/>
          <w:color w:val="FF0000"/>
        </w:rPr>
      </w:pPr>
    </w:p>
    <w:p w14:paraId="35DCBCA1" w14:textId="50913D0E" w:rsidR="00E52C63" w:rsidRPr="00B67BCE" w:rsidRDefault="00894015">
      <w:pPr>
        <w:pStyle w:val="ListParagraph"/>
        <w:numPr>
          <w:ilvl w:val="0"/>
          <w:numId w:val="3"/>
        </w:numPr>
        <w:jc w:val="both"/>
        <w:rPr>
          <w:rFonts w:ascii="Cambria" w:hAnsi="Cambria"/>
          <w:color w:val="FF0000"/>
        </w:rPr>
      </w:pPr>
      <w:r w:rsidRPr="00B67BCE">
        <w:rPr>
          <w:rFonts w:ascii="Cambria" w:hAnsi="Cambria"/>
          <w:color w:val="000000" w:themeColor="text1"/>
        </w:rPr>
        <w:t>Total capital deployed in WASH (last 3 years) and the share of WASH portfolio in total lending</w:t>
      </w:r>
      <w:r w:rsidR="008C508C" w:rsidRPr="00B67BCE">
        <w:rPr>
          <w:rFonts w:ascii="Cambria" w:hAnsi="Cambria"/>
          <w:color w:val="000000" w:themeColor="text1"/>
        </w:rPr>
        <w:t xml:space="preserve">. </w:t>
      </w:r>
      <w:r w:rsidR="006F0906" w:rsidRPr="00B67BCE">
        <w:rPr>
          <w:rFonts w:ascii="Cambria" w:hAnsi="Cambria"/>
        </w:rPr>
        <w:t xml:space="preserve">Briefly describe </w:t>
      </w:r>
      <w:r w:rsidR="006F0906" w:rsidRPr="00B67BCE">
        <w:rPr>
          <w:rFonts w:ascii="Cambria" w:hAnsi="Cambria" w:cstheme="minorHAnsi"/>
        </w:rPr>
        <w:t>in what capacity has your organisation engaged in sanitation</w:t>
      </w:r>
      <w:r w:rsidR="00714B7A">
        <w:rPr>
          <w:rFonts w:ascii="Cambria" w:hAnsi="Cambria" w:cstheme="minorHAnsi"/>
        </w:rPr>
        <w:t>.</w:t>
      </w:r>
      <w:r w:rsidR="000C4983" w:rsidRPr="00B67BCE">
        <w:rPr>
          <w:rFonts w:ascii="Cambria" w:hAnsi="Cambria" w:cstheme="minorHAnsi"/>
        </w:rPr>
        <w:t xml:space="preserve"> </w:t>
      </w:r>
      <w:r w:rsidR="001B6F52" w:rsidRPr="00B67BCE">
        <w:rPr>
          <w:rFonts w:ascii="Cambria" w:hAnsi="Cambria" w:cstheme="minorHAnsi"/>
        </w:rPr>
        <w:t>(</w:t>
      </w:r>
      <w:r w:rsidR="00B67BCE">
        <w:rPr>
          <w:rFonts w:ascii="Cambria" w:hAnsi="Cambria" w:cstheme="minorHAnsi"/>
        </w:rPr>
        <w:t>150</w:t>
      </w:r>
      <w:r w:rsidR="001B6F52" w:rsidRPr="00B67BCE">
        <w:rPr>
          <w:rFonts w:ascii="Cambria" w:hAnsi="Cambria" w:cstheme="minorHAnsi"/>
        </w:rPr>
        <w:t>-</w:t>
      </w:r>
      <w:r w:rsidR="00B67BCE">
        <w:rPr>
          <w:rFonts w:ascii="Cambria" w:hAnsi="Cambria" w:cstheme="minorHAnsi"/>
        </w:rPr>
        <w:t>3</w:t>
      </w:r>
      <w:r w:rsidR="001B6F52" w:rsidRPr="00B67BCE">
        <w:rPr>
          <w:rFonts w:ascii="Cambria" w:hAnsi="Cambria" w:cstheme="minorHAnsi"/>
        </w:rPr>
        <w:t>00 words)</w:t>
      </w:r>
    </w:p>
    <w:p w14:paraId="4ACB62AD" w14:textId="3BE12C9F" w:rsidR="002258B4" w:rsidRPr="00B67BCE" w:rsidRDefault="002258B4" w:rsidP="00894015">
      <w:pPr>
        <w:jc w:val="both"/>
        <w:rPr>
          <w:rFonts w:ascii="Cambria" w:hAnsi="Cambria"/>
          <w:color w:val="FF0000"/>
        </w:rPr>
      </w:pPr>
    </w:p>
    <w:p w14:paraId="6492FB85" w14:textId="77777777" w:rsidR="00942CB1" w:rsidRPr="00B67BCE" w:rsidRDefault="00942CB1" w:rsidP="00894015">
      <w:pPr>
        <w:jc w:val="both"/>
        <w:rPr>
          <w:rFonts w:ascii="Cambria" w:hAnsi="Cambria" w:cstheme="majorHAnsi"/>
          <w:color w:val="FF0000"/>
        </w:rPr>
      </w:pPr>
    </w:p>
    <w:p w14:paraId="7275BDFC" w14:textId="61969902" w:rsidR="00B34069" w:rsidRPr="00B67BCE" w:rsidRDefault="00BE47A7">
      <w:pPr>
        <w:pStyle w:val="ListParagraph"/>
        <w:numPr>
          <w:ilvl w:val="0"/>
          <w:numId w:val="3"/>
        </w:numPr>
        <w:jc w:val="both"/>
        <w:rPr>
          <w:rFonts w:ascii="Cambria" w:hAnsi="Cambria"/>
        </w:rPr>
      </w:pPr>
      <w:r w:rsidRPr="00B67BCE">
        <w:rPr>
          <w:rFonts w:ascii="Cambria" w:hAnsi="Cambria"/>
        </w:rPr>
        <w:t>Briefly describe the stakeholders or partners involved in the initiative and what is the engagement model</w:t>
      </w:r>
      <w:r w:rsidR="00797D9A" w:rsidRPr="00B67BCE">
        <w:rPr>
          <w:rFonts w:ascii="Cambria" w:hAnsi="Cambria"/>
        </w:rPr>
        <w:t>.</w:t>
      </w:r>
      <w:r w:rsidR="00057F8D" w:rsidRPr="00B67BCE">
        <w:rPr>
          <w:rFonts w:ascii="Cambria" w:hAnsi="Cambria"/>
        </w:rPr>
        <w:t xml:space="preserve"> </w:t>
      </w:r>
      <w:r w:rsidR="001B6F52" w:rsidRPr="00B67BCE">
        <w:rPr>
          <w:rFonts w:ascii="Cambria" w:hAnsi="Cambria" w:cstheme="minorHAnsi"/>
        </w:rPr>
        <w:t>(</w:t>
      </w:r>
      <w:r w:rsidR="00B67BCE">
        <w:rPr>
          <w:rFonts w:ascii="Cambria" w:hAnsi="Cambria" w:cstheme="minorHAnsi"/>
        </w:rPr>
        <w:t>150-300</w:t>
      </w:r>
      <w:r w:rsidR="001B6F52" w:rsidRPr="00B67BCE">
        <w:rPr>
          <w:rFonts w:ascii="Cambria" w:hAnsi="Cambria" w:cstheme="minorHAnsi"/>
        </w:rPr>
        <w:t xml:space="preserve"> words)</w:t>
      </w:r>
    </w:p>
    <w:p w14:paraId="41901F78" w14:textId="76CBC12B" w:rsidR="00E74B60" w:rsidRPr="00B67BCE" w:rsidRDefault="00E74B60" w:rsidP="00702A93">
      <w:pPr>
        <w:jc w:val="both"/>
        <w:rPr>
          <w:rFonts w:ascii="Cambria" w:hAnsi="Cambria"/>
          <w:color w:val="5B9BD5" w:themeColor="accent1"/>
        </w:rPr>
      </w:pPr>
    </w:p>
    <w:p w14:paraId="78574686" w14:textId="77777777" w:rsidR="00E364D9" w:rsidRPr="00B67BCE" w:rsidRDefault="00E364D9" w:rsidP="00702A93">
      <w:pPr>
        <w:jc w:val="both"/>
        <w:rPr>
          <w:rFonts w:ascii="Cambria" w:hAnsi="Cambria"/>
          <w:color w:val="5B9BD5" w:themeColor="accent1"/>
        </w:rPr>
      </w:pPr>
    </w:p>
    <w:p w14:paraId="180EA89A" w14:textId="6EE03579" w:rsidR="00226BFB" w:rsidRPr="00B67BCE" w:rsidRDefault="002D4FB6">
      <w:pPr>
        <w:pStyle w:val="ListParagraph"/>
        <w:numPr>
          <w:ilvl w:val="0"/>
          <w:numId w:val="3"/>
        </w:numPr>
        <w:jc w:val="both"/>
        <w:rPr>
          <w:rFonts w:ascii="Cambria" w:hAnsi="Cambria"/>
        </w:rPr>
      </w:pPr>
      <w:r w:rsidRPr="00B67BCE">
        <w:rPr>
          <w:rFonts w:ascii="Cambria" w:hAnsi="Cambria"/>
        </w:rPr>
        <w:lastRenderedPageBreak/>
        <w:t>Describe what has been the positive outcome created by your lending mandate on sanitation objectives.</w:t>
      </w:r>
      <w:r w:rsidR="001B6F52" w:rsidRPr="00B67BCE">
        <w:rPr>
          <w:rFonts w:ascii="Cambria" w:hAnsi="Cambria"/>
        </w:rPr>
        <w:t xml:space="preserve"> (</w:t>
      </w:r>
      <w:r w:rsidR="00B67BCE">
        <w:rPr>
          <w:rFonts w:ascii="Cambria" w:hAnsi="Cambria"/>
        </w:rPr>
        <w:t>150-300</w:t>
      </w:r>
      <w:r w:rsidR="001B6F52" w:rsidRPr="00B67BCE">
        <w:rPr>
          <w:rFonts w:ascii="Cambria" w:hAnsi="Cambria"/>
        </w:rPr>
        <w:t xml:space="preserve"> words)</w:t>
      </w:r>
    </w:p>
    <w:p w14:paraId="3C793732" w14:textId="2E9A6798" w:rsidR="00E74B60" w:rsidRPr="00B67BCE" w:rsidRDefault="00E74B60" w:rsidP="00702A93">
      <w:pPr>
        <w:jc w:val="both"/>
        <w:rPr>
          <w:rFonts w:ascii="Cambria" w:hAnsi="Cambria"/>
          <w:color w:val="5B9BD5" w:themeColor="accent1"/>
        </w:rPr>
      </w:pPr>
    </w:p>
    <w:p w14:paraId="37086263" w14:textId="77777777" w:rsidR="00E364D9" w:rsidRPr="00B67BCE" w:rsidRDefault="00E364D9" w:rsidP="00702A93">
      <w:pPr>
        <w:jc w:val="both"/>
        <w:rPr>
          <w:rFonts w:ascii="Cambria" w:hAnsi="Cambria"/>
          <w:color w:val="5B9BD5" w:themeColor="accent1"/>
        </w:rPr>
      </w:pPr>
    </w:p>
    <w:p w14:paraId="02F13CDB" w14:textId="0EDCCB48" w:rsidR="00C76D63" w:rsidRPr="00B67BCE" w:rsidRDefault="00994EEC">
      <w:pPr>
        <w:pStyle w:val="ListParagraph"/>
        <w:numPr>
          <w:ilvl w:val="0"/>
          <w:numId w:val="3"/>
        </w:numPr>
        <w:jc w:val="both"/>
        <w:rPr>
          <w:rFonts w:ascii="Cambria" w:hAnsi="Cambria"/>
        </w:rPr>
      </w:pPr>
      <w:bookmarkStart w:id="2" w:name="_Hlk135045027"/>
      <w:r w:rsidRPr="00B67BCE">
        <w:rPr>
          <w:rFonts w:ascii="Cambria" w:hAnsi="Cambria"/>
        </w:rPr>
        <w:t>Provide a 360-degree risk analysis covering real and assumptive risks, inherent risks, controls, and residual risks &amp; any other form of risks encountered &amp; overcame. (</w:t>
      </w:r>
      <w:r w:rsidR="00545E5D" w:rsidRPr="00B67BCE">
        <w:rPr>
          <w:rFonts w:ascii="Cambria" w:hAnsi="Cambria"/>
        </w:rPr>
        <w:t>e.g.,</w:t>
      </w:r>
      <w:r w:rsidRPr="00B67BCE">
        <w:rPr>
          <w:rFonts w:ascii="Cambria" w:hAnsi="Cambria"/>
        </w:rPr>
        <w:t xml:space="preserve"> ecosystem risks such as policy changes, unforeseen financial risks, socio-political risks, etc.). Please elaborate if the organisation has adopted any risk mitigation strategies. (</w:t>
      </w:r>
      <w:r w:rsidR="00B67BCE">
        <w:rPr>
          <w:rFonts w:ascii="Cambria" w:hAnsi="Cambria"/>
        </w:rPr>
        <w:t>150-300</w:t>
      </w:r>
      <w:r w:rsidRPr="00B67BCE">
        <w:rPr>
          <w:rFonts w:ascii="Cambria" w:hAnsi="Cambria"/>
        </w:rPr>
        <w:t xml:space="preserve"> words)</w:t>
      </w:r>
      <w:bookmarkEnd w:id="2"/>
    </w:p>
    <w:p w14:paraId="2355F159" w14:textId="77777777" w:rsidR="006F75EA" w:rsidRPr="00B67BCE" w:rsidRDefault="006F75EA" w:rsidP="006F75EA">
      <w:pPr>
        <w:jc w:val="both"/>
        <w:rPr>
          <w:rFonts w:ascii="Cambria" w:hAnsi="Cambria"/>
        </w:rPr>
      </w:pPr>
    </w:p>
    <w:p w14:paraId="5F21CB76" w14:textId="77777777" w:rsidR="006F75EA" w:rsidRPr="00B67BCE" w:rsidRDefault="006F75EA" w:rsidP="006F75EA">
      <w:pPr>
        <w:jc w:val="both"/>
        <w:rPr>
          <w:rFonts w:ascii="Cambria" w:hAnsi="Cambria"/>
        </w:rPr>
      </w:pPr>
    </w:p>
    <w:p w14:paraId="1BC8D640" w14:textId="3DF0009D" w:rsidR="006F75EA" w:rsidRPr="00B67BCE" w:rsidRDefault="00714B7A">
      <w:pPr>
        <w:pStyle w:val="ListParagraph"/>
        <w:numPr>
          <w:ilvl w:val="0"/>
          <w:numId w:val="3"/>
        </w:numPr>
        <w:jc w:val="both"/>
        <w:rPr>
          <w:rFonts w:ascii="Cambria" w:hAnsi="Cambria"/>
        </w:rPr>
      </w:pPr>
      <w:r>
        <w:rPr>
          <w:rFonts w:ascii="Cambria" w:hAnsi="Cambria"/>
        </w:rPr>
        <w:t>Impact metrics</w:t>
      </w:r>
    </w:p>
    <w:tbl>
      <w:tblPr>
        <w:tblStyle w:val="TableGrid"/>
        <w:tblW w:w="0" w:type="auto"/>
        <w:jc w:val="center"/>
        <w:tblLook w:val="04A0" w:firstRow="1" w:lastRow="0" w:firstColumn="1" w:lastColumn="0" w:noHBand="0" w:noVBand="1"/>
      </w:tblPr>
      <w:tblGrid>
        <w:gridCol w:w="1803"/>
        <w:gridCol w:w="1803"/>
        <w:gridCol w:w="1803"/>
      </w:tblGrid>
      <w:tr w:rsidR="00714B7A" w:rsidRPr="00B67BCE" w14:paraId="63015BA9" w14:textId="77777777" w:rsidTr="00714B7A">
        <w:trPr>
          <w:jc w:val="center"/>
        </w:trPr>
        <w:tc>
          <w:tcPr>
            <w:tcW w:w="1803" w:type="dxa"/>
          </w:tcPr>
          <w:p w14:paraId="710AAF38" w14:textId="77777777" w:rsidR="00714B7A" w:rsidRPr="00B67BCE" w:rsidRDefault="00714B7A" w:rsidP="00216ED3">
            <w:pPr>
              <w:jc w:val="both"/>
              <w:rPr>
                <w:rFonts w:ascii="Cambria" w:hAnsi="Cambria"/>
              </w:rPr>
            </w:pPr>
            <w:r w:rsidRPr="00B67BCE">
              <w:rPr>
                <w:rFonts w:ascii="Cambria" w:hAnsi="Cambria"/>
              </w:rPr>
              <w:t>Year</w:t>
            </w:r>
          </w:p>
        </w:tc>
        <w:tc>
          <w:tcPr>
            <w:tcW w:w="1803" w:type="dxa"/>
          </w:tcPr>
          <w:p w14:paraId="41F0E963" w14:textId="2F2FE2B7" w:rsidR="00714B7A" w:rsidRPr="00B67BCE" w:rsidRDefault="00714B7A" w:rsidP="00216ED3">
            <w:pPr>
              <w:jc w:val="both"/>
              <w:rPr>
                <w:rFonts w:ascii="Cambria" w:hAnsi="Cambria"/>
              </w:rPr>
            </w:pPr>
            <w:r w:rsidRPr="00714B7A">
              <w:rPr>
                <w:rFonts w:ascii="Cambria" w:hAnsi="Cambria"/>
              </w:rPr>
              <w:t>Customers Served</w:t>
            </w:r>
          </w:p>
        </w:tc>
        <w:tc>
          <w:tcPr>
            <w:tcW w:w="1803" w:type="dxa"/>
          </w:tcPr>
          <w:p w14:paraId="5236401F" w14:textId="757773A4" w:rsidR="00714B7A" w:rsidRPr="00B67BCE" w:rsidRDefault="00714B7A" w:rsidP="00216ED3">
            <w:pPr>
              <w:jc w:val="both"/>
              <w:rPr>
                <w:rFonts w:ascii="Cambria" w:hAnsi="Cambria"/>
              </w:rPr>
            </w:pPr>
            <w:r w:rsidRPr="00714B7A">
              <w:rPr>
                <w:rFonts w:ascii="Cambria" w:hAnsi="Cambria"/>
              </w:rPr>
              <w:t>Revenue</w:t>
            </w:r>
          </w:p>
        </w:tc>
      </w:tr>
      <w:tr w:rsidR="00714B7A" w:rsidRPr="00B67BCE" w14:paraId="0C634207" w14:textId="77777777" w:rsidTr="00714B7A">
        <w:trPr>
          <w:jc w:val="center"/>
        </w:trPr>
        <w:tc>
          <w:tcPr>
            <w:tcW w:w="1803" w:type="dxa"/>
          </w:tcPr>
          <w:p w14:paraId="2E11021F" w14:textId="16935B9C" w:rsidR="00714B7A" w:rsidRPr="00B67BCE" w:rsidRDefault="00714B7A" w:rsidP="00BC4129">
            <w:pPr>
              <w:jc w:val="both"/>
              <w:rPr>
                <w:rFonts w:ascii="Cambria" w:hAnsi="Cambria"/>
              </w:rPr>
            </w:pPr>
            <w:r w:rsidRPr="00B67BCE">
              <w:rPr>
                <w:rFonts w:ascii="Cambria" w:hAnsi="Cambria"/>
              </w:rPr>
              <w:t>2026-24</w:t>
            </w:r>
          </w:p>
        </w:tc>
        <w:tc>
          <w:tcPr>
            <w:tcW w:w="1803" w:type="dxa"/>
          </w:tcPr>
          <w:p w14:paraId="5D8B319B" w14:textId="77777777" w:rsidR="00714B7A" w:rsidRPr="00B67BCE" w:rsidRDefault="00714B7A" w:rsidP="00BC4129">
            <w:pPr>
              <w:jc w:val="both"/>
              <w:rPr>
                <w:rFonts w:ascii="Cambria" w:hAnsi="Cambria"/>
              </w:rPr>
            </w:pPr>
          </w:p>
        </w:tc>
        <w:tc>
          <w:tcPr>
            <w:tcW w:w="1803" w:type="dxa"/>
          </w:tcPr>
          <w:p w14:paraId="3FFAF90D" w14:textId="77777777" w:rsidR="00714B7A" w:rsidRPr="00B67BCE" w:rsidRDefault="00714B7A" w:rsidP="00BC4129">
            <w:pPr>
              <w:jc w:val="both"/>
              <w:rPr>
                <w:rFonts w:ascii="Cambria" w:hAnsi="Cambria"/>
              </w:rPr>
            </w:pPr>
          </w:p>
        </w:tc>
      </w:tr>
      <w:tr w:rsidR="00714B7A" w:rsidRPr="00B67BCE" w14:paraId="00BCEAFF" w14:textId="77777777" w:rsidTr="00714B7A">
        <w:trPr>
          <w:jc w:val="center"/>
        </w:trPr>
        <w:tc>
          <w:tcPr>
            <w:tcW w:w="1803" w:type="dxa"/>
          </w:tcPr>
          <w:p w14:paraId="57B8E2CB" w14:textId="3D484481" w:rsidR="00714B7A" w:rsidRPr="00B67BCE" w:rsidRDefault="00714B7A" w:rsidP="00BC4129">
            <w:pPr>
              <w:jc w:val="both"/>
              <w:rPr>
                <w:rFonts w:ascii="Cambria" w:hAnsi="Cambria"/>
              </w:rPr>
            </w:pPr>
            <w:r w:rsidRPr="00B67BCE">
              <w:rPr>
                <w:rFonts w:ascii="Cambria" w:hAnsi="Cambria"/>
              </w:rPr>
              <w:t>2024-25</w:t>
            </w:r>
          </w:p>
        </w:tc>
        <w:tc>
          <w:tcPr>
            <w:tcW w:w="1803" w:type="dxa"/>
          </w:tcPr>
          <w:p w14:paraId="6AE15E89" w14:textId="77777777" w:rsidR="00714B7A" w:rsidRPr="00B67BCE" w:rsidRDefault="00714B7A" w:rsidP="00BC4129">
            <w:pPr>
              <w:jc w:val="both"/>
              <w:rPr>
                <w:rFonts w:ascii="Cambria" w:hAnsi="Cambria"/>
              </w:rPr>
            </w:pPr>
          </w:p>
        </w:tc>
        <w:tc>
          <w:tcPr>
            <w:tcW w:w="1803" w:type="dxa"/>
          </w:tcPr>
          <w:p w14:paraId="62F490F9" w14:textId="77777777" w:rsidR="00714B7A" w:rsidRPr="00B67BCE" w:rsidRDefault="00714B7A" w:rsidP="00BC4129">
            <w:pPr>
              <w:jc w:val="both"/>
              <w:rPr>
                <w:rFonts w:ascii="Cambria" w:hAnsi="Cambria"/>
              </w:rPr>
            </w:pPr>
          </w:p>
        </w:tc>
      </w:tr>
      <w:tr w:rsidR="00714B7A" w:rsidRPr="00B67BCE" w14:paraId="15137A81" w14:textId="77777777" w:rsidTr="00714B7A">
        <w:trPr>
          <w:jc w:val="center"/>
        </w:trPr>
        <w:tc>
          <w:tcPr>
            <w:tcW w:w="1803" w:type="dxa"/>
          </w:tcPr>
          <w:p w14:paraId="6FABF24B" w14:textId="109628DE" w:rsidR="00714B7A" w:rsidRPr="00B67BCE" w:rsidRDefault="00714B7A" w:rsidP="00BC4129">
            <w:pPr>
              <w:jc w:val="both"/>
              <w:rPr>
                <w:rFonts w:ascii="Cambria" w:hAnsi="Cambria"/>
              </w:rPr>
            </w:pPr>
            <w:r w:rsidRPr="00B67BCE">
              <w:rPr>
                <w:rFonts w:ascii="Cambria" w:hAnsi="Cambria"/>
              </w:rPr>
              <w:t>2025-26</w:t>
            </w:r>
          </w:p>
        </w:tc>
        <w:tc>
          <w:tcPr>
            <w:tcW w:w="1803" w:type="dxa"/>
          </w:tcPr>
          <w:p w14:paraId="327B2B0C" w14:textId="77777777" w:rsidR="00714B7A" w:rsidRPr="00B67BCE" w:rsidRDefault="00714B7A" w:rsidP="00BC4129">
            <w:pPr>
              <w:jc w:val="both"/>
              <w:rPr>
                <w:rFonts w:ascii="Cambria" w:hAnsi="Cambria"/>
              </w:rPr>
            </w:pPr>
          </w:p>
        </w:tc>
        <w:tc>
          <w:tcPr>
            <w:tcW w:w="1803" w:type="dxa"/>
          </w:tcPr>
          <w:p w14:paraId="3A2F3251" w14:textId="77777777" w:rsidR="00714B7A" w:rsidRPr="00B67BCE" w:rsidRDefault="00714B7A" w:rsidP="00BC4129">
            <w:pPr>
              <w:jc w:val="both"/>
              <w:rPr>
                <w:rFonts w:ascii="Cambria" w:hAnsi="Cambria"/>
              </w:rPr>
            </w:pPr>
          </w:p>
        </w:tc>
      </w:tr>
    </w:tbl>
    <w:p w14:paraId="13446F7F" w14:textId="77777777" w:rsidR="00E364D9" w:rsidRPr="00B67BCE" w:rsidRDefault="00E364D9" w:rsidP="00702A93">
      <w:pPr>
        <w:jc w:val="both"/>
        <w:rPr>
          <w:rFonts w:ascii="Cambria" w:hAnsi="Cambria"/>
          <w:color w:val="5B9BD5" w:themeColor="accent1"/>
        </w:rPr>
      </w:pPr>
    </w:p>
    <w:p w14:paraId="498C01F6" w14:textId="77777777" w:rsidR="006F75EA" w:rsidRPr="00B67BCE" w:rsidRDefault="006F75EA" w:rsidP="00702A93">
      <w:pPr>
        <w:jc w:val="both"/>
        <w:rPr>
          <w:rFonts w:ascii="Cambria" w:hAnsi="Cambria" w:cstheme="minorHAnsi"/>
        </w:rPr>
      </w:pPr>
    </w:p>
    <w:p w14:paraId="19D67D2C" w14:textId="224DE10E" w:rsidR="000C4E7D" w:rsidRPr="00B67BCE" w:rsidRDefault="000C4E7D" w:rsidP="00B67BCE">
      <w:pPr>
        <w:shd w:val="clear" w:color="auto" w:fill="BFBFBF" w:themeFill="background1" w:themeFillShade="BF"/>
        <w:jc w:val="both"/>
        <w:rPr>
          <w:rFonts w:ascii="Cambria" w:hAnsi="Cambria" w:cstheme="majorHAnsi"/>
          <w:b/>
        </w:rPr>
      </w:pPr>
      <w:r w:rsidRPr="00B67BCE">
        <w:rPr>
          <w:rFonts w:ascii="Cambria" w:hAnsi="Cambria" w:cstheme="majorHAnsi"/>
          <w:b/>
        </w:rPr>
        <w:t xml:space="preserve">Section </w:t>
      </w:r>
      <w:r w:rsidR="00B67BCE">
        <w:rPr>
          <w:rFonts w:ascii="Cambria" w:hAnsi="Cambria" w:cstheme="majorHAnsi"/>
          <w:b/>
        </w:rPr>
        <w:t>3</w:t>
      </w:r>
      <w:r w:rsidRPr="00B67BCE">
        <w:rPr>
          <w:rFonts w:ascii="Cambria" w:hAnsi="Cambria" w:cstheme="majorHAnsi"/>
          <w:b/>
        </w:rPr>
        <w:t xml:space="preserve">: Please answer the </w:t>
      </w:r>
      <w:r w:rsidR="00EE20F7" w:rsidRPr="00B67BCE">
        <w:rPr>
          <w:rFonts w:ascii="Cambria" w:hAnsi="Cambria" w:cstheme="majorHAnsi"/>
          <w:b/>
        </w:rPr>
        <w:t xml:space="preserve">following </w:t>
      </w:r>
      <w:r w:rsidRPr="00B67BCE">
        <w:rPr>
          <w:rFonts w:ascii="Cambria" w:hAnsi="Cambria" w:cstheme="majorHAnsi"/>
          <w:b/>
        </w:rPr>
        <w:t>questions based on the ASSURED Framework</w:t>
      </w:r>
    </w:p>
    <w:p w14:paraId="0336F94C" w14:textId="77777777" w:rsidR="00702A93" w:rsidRPr="00B67BCE" w:rsidRDefault="00702A93" w:rsidP="00702A93">
      <w:pPr>
        <w:jc w:val="both"/>
        <w:rPr>
          <w:rFonts w:ascii="Cambria" w:hAnsi="Cambria" w:cstheme="minorHAnsi"/>
          <w:b/>
        </w:rPr>
      </w:pPr>
    </w:p>
    <w:p w14:paraId="6AD593B0" w14:textId="16CEF45B" w:rsidR="00EE2B2C" w:rsidRPr="00B67BCE" w:rsidRDefault="00EE2B2C">
      <w:pPr>
        <w:pStyle w:val="ListParagraph"/>
        <w:numPr>
          <w:ilvl w:val="0"/>
          <w:numId w:val="4"/>
        </w:numPr>
        <w:jc w:val="both"/>
        <w:rPr>
          <w:rFonts w:ascii="Cambria" w:hAnsi="Cambria" w:cstheme="minorHAnsi"/>
          <w:b/>
          <w:bCs/>
        </w:rPr>
      </w:pPr>
      <w:r w:rsidRPr="00B67BCE">
        <w:rPr>
          <w:rFonts w:ascii="Cambria" w:hAnsi="Cambria" w:cstheme="minorHAnsi"/>
          <w:b/>
          <w:bCs/>
        </w:rPr>
        <w:t>Affordable</w:t>
      </w:r>
    </w:p>
    <w:p w14:paraId="66E38F8E" w14:textId="77777777" w:rsidR="00702A93" w:rsidRPr="00B67BCE" w:rsidRDefault="00702A93" w:rsidP="00702A93">
      <w:pPr>
        <w:pStyle w:val="ListParagraph"/>
        <w:jc w:val="both"/>
        <w:rPr>
          <w:rFonts w:ascii="Cambria" w:hAnsi="Cambria" w:cstheme="minorHAnsi"/>
        </w:rPr>
      </w:pPr>
    </w:p>
    <w:p w14:paraId="6BE0E9C7" w14:textId="77777777" w:rsidR="006F75EA" w:rsidRPr="00B67BCE" w:rsidRDefault="00EE2B2C">
      <w:pPr>
        <w:pStyle w:val="ListParagraph"/>
        <w:numPr>
          <w:ilvl w:val="1"/>
          <w:numId w:val="4"/>
        </w:numPr>
        <w:jc w:val="both"/>
        <w:rPr>
          <w:rFonts w:ascii="Cambria" w:eastAsia="Times New Roman" w:hAnsi="Cambria" w:cstheme="minorHAnsi"/>
          <w:color w:val="000000" w:themeColor="text1"/>
        </w:rPr>
      </w:pPr>
      <w:r w:rsidRPr="00B67BCE">
        <w:rPr>
          <w:rFonts w:ascii="Cambria" w:eastAsia="Times New Roman" w:hAnsi="Cambria" w:cstheme="minorHAnsi"/>
          <w:color w:val="000000" w:themeColor="text1"/>
        </w:rPr>
        <w:t>Cost Assessment (Quantitative) from end-user point of view</w:t>
      </w:r>
    </w:p>
    <w:p w14:paraId="193B5B43" w14:textId="77777777" w:rsidR="006F75EA" w:rsidRPr="00B67BCE" w:rsidRDefault="006F75EA" w:rsidP="006F75EA">
      <w:pPr>
        <w:jc w:val="both"/>
        <w:rPr>
          <w:rFonts w:ascii="Cambria" w:eastAsia="Times New Roman" w:hAnsi="Cambria" w:cstheme="minorHAnsi"/>
          <w:i/>
          <w:iCs/>
          <w:color w:val="000000" w:themeColor="text1"/>
        </w:rPr>
      </w:pPr>
    </w:p>
    <w:p w14:paraId="00F9D440" w14:textId="79B7BF85" w:rsidR="006F75EA" w:rsidRPr="00B67BCE" w:rsidRDefault="006F75EA" w:rsidP="006F75EA">
      <w:pPr>
        <w:jc w:val="both"/>
        <w:rPr>
          <w:rFonts w:ascii="Cambria" w:hAnsi="Cambria" w:cstheme="minorHAnsi"/>
        </w:rPr>
      </w:pPr>
      <w:r w:rsidRPr="00DA504B">
        <w:rPr>
          <w:rFonts w:ascii="Cambria" w:eastAsia="Times New Roman" w:hAnsi="Cambria" w:cstheme="minorHAnsi"/>
          <w:i/>
          <w:iCs/>
          <w:color w:val="000000" w:themeColor="text1"/>
        </w:rPr>
        <w:t>Lending rates of your product(s) for the end users. Please attach sample agreement(s) of the products</w:t>
      </w:r>
    </w:p>
    <w:p w14:paraId="23BD917A" w14:textId="5C5CE258" w:rsidR="009B7612" w:rsidRPr="00B67BCE" w:rsidRDefault="00EE2B2C" w:rsidP="00B67BCE">
      <w:pPr>
        <w:pStyle w:val="ListParagraph"/>
        <w:numPr>
          <w:ilvl w:val="2"/>
          <w:numId w:val="2"/>
        </w:numPr>
        <w:jc w:val="both"/>
        <w:rPr>
          <w:rFonts w:ascii="Cambria" w:eastAsia="Times New Roman" w:hAnsi="Cambria" w:cstheme="minorHAnsi"/>
          <w:color w:val="000000" w:themeColor="text1"/>
        </w:rPr>
      </w:pPr>
      <w:r w:rsidRPr="00B67BCE">
        <w:rPr>
          <w:rFonts w:ascii="Cambria" w:hAnsi="Cambria"/>
        </w:rPr>
        <w:t>Conditions for lending</w:t>
      </w:r>
      <w:r w:rsidR="00B540E6" w:rsidRPr="00B67BCE">
        <w:rPr>
          <w:rFonts w:ascii="Cambria" w:hAnsi="Cambria"/>
        </w:rPr>
        <w:t xml:space="preserve">: </w:t>
      </w:r>
      <w:r w:rsidRPr="00B67BCE">
        <w:rPr>
          <w:rFonts w:ascii="Cambria" w:hAnsi="Cambria"/>
        </w:rPr>
        <w:t>Whether collateral was required for loans to be approved?</w:t>
      </w:r>
    </w:p>
    <w:p w14:paraId="47A6C89C" w14:textId="77777777" w:rsidR="00B67BCE" w:rsidRPr="00B67BCE" w:rsidRDefault="00B67BCE" w:rsidP="00B67BCE">
      <w:pPr>
        <w:jc w:val="both"/>
        <w:rPr>
          <w:rFonts w:ascii="Cambria" w:eastAsia="Times New Roman" w:hAnsi="Cambria" w:cstheme="minorHAnsi"/>
          <w:color w:val="000000" w:themeColor="text1"/>
        </w:rPr>
      </w:pPr>
    </w:p>
    <w:p w14:paraId="6CD80F71" w14:textId="0D294C1B" w:rsidR="00EE2B2C" w:rsidRPr="00B67BCE" w:rsidRDefault="00EE2B2C">
      <w:pPr>
        <w:pStyle w:val="ListParagraph"/>
        <w:numPr>
          <w:ilvl w:val="1"/>
          <w:numId w:val="2"/>
        </w:numPr>
        <w:jc w:val="both"/>
        <w:rPr>
          <w:rFonts w:ascii="Cambria" w:eastAsia="Times New Roman" w:hAnsi="Cambria" w:cstheme="minorHAnsi"/>
          <w:b/>
          <w:bCs/>
          <w:color w:val="000000" w:themeColor="text1"/>
        </w:rPr>
      </w:pPr>
      <w:bookmarkStart w:id="3" w:name="_Hlk133404109"/>
      <w:r w:rsidRPr="00B67BCE">
        <w:rPr>
          <w:rFonts w:ascii="Cambria" w:eastAsia="Times New Roman" w:hAnsi="Cambria" w:cstheme="minorHAnsi"/>
          <w:b/>
          <w:bCs/>
          <w:color w:val="000000" w:themeColor="text1"/>
        </w:rPr>
        <w:t>Benefit Assessment (Qualitative</w:t>
      </w:r>
      <w:bookmarkEnd w:id="3"/>
      <w:r w:rsidRPr="00B67BCE">
        <w:rPr>
          <w:rFonts w:ascii="Cambria" w:eastAsia="Times New Roman" w:hAnsi="Cambria" w:cstheme="minorHAnsi"/>
          <w:b/>
          <w:bCs/>
          <w:color w:val="000000" w:themeColor="text1"/>
        </w:rPr>
        <w:t>)</w:t>
      </w:r>
    </w:p>
    <w:p w14:paraId="699774D1" w14:textId="77777777" w:rsidR="0027600F" w:rsidRPr="00B67BCE" w:rsidRDefault="0027600F" w:rsidP="00702A93">
      <w:pPr>
        <w:pStyle w:val="ListParagraph"/>
        <w:ind w:left="792"/>
        <w:jc w:val="both"/>
        <w:rPr>
          <w:rFonts w:ascii="Cambria" w:eastAsia="Times New Roman" w:hAnsi="Cambria" w:cstheme="minorHAnsi"/>
          <w:color w:val="000000" w:themeColor="text1"/>
        </w:rPr>
      </w:pPr>
    </w:p>
    <w:p w14:paraId="37D54615" w14:textId="2E7B063B" w:rsidR="00EE2B2C" w:rsidRPr="00B67BCE" w:rsidRDefault="00EE2B2C" w:rsidP="00702A93">
      <w:pPr>
        <w:jc w:val="both"/>
        <w:rPr>
          <w:rFonts w:ascii="Cambria" w:eastAsia="Times New Roman" w:hAnsi="Cambria" w:cstheme="minorHAnsi"/>
          <w:color w:val="000000" w:themeColor="text1"/>
        </w:rPr>
      </w:pPr>
      <w:r w:rsidRPr="00B67BCE">
        <w:rPr>
          <w:rFonts w:ascii="Cambria" w:eastAsia="Times New Roman" w:hAnsi="Cambria" w:cstheme="minorHAnsi"/>
          <w:color w:val="000000" w:themeColor="text1"/>
        </w:rPr>
        <w:t xml:space="preserve">Please provide beneficiary/customer lending experience about your financial product(s). </w:t>
      </w:r>
    </w:p>
    <w:p w14:paraId="414A3F0A" w14:textId="77777777" w:rsidR="00702A93" w:rsidRPr="00B67BCE" w:rsidRDefault="00702A93" w:rsidP="00702A93">
      <w:pPr>
        <w:jc w:val="both"/>
        <w:rPr>
          <w:rFonts w:ascii="Cambria" w:eastAsia="Times New Roman" w:hAnsi="Cambria" w:cstheme="minorHAnsi"/>
          <w:color w:val="000000" w:themeColor="text1"/>
        </w:rPr>
      </w:pPr>
    </w:p>
    <w:p w14:paraId="06E21134" w14:textId="77777777" w:rsidR="0027187F" w:rsidRPr="00B67BCE" w:rsidRDefault="00EE2B2C">
      <w:pPr>
        <w:pStyle w:val="ListParagraph"/>
        <w:numPr>
          <w:ilvl w:val="2"/>
          <w:numId w:val="2"/>
        </w:numPr>
        <w:jc w:val="both"/>
        <w:rPr>
          <w:rFonts w:ascii="Cambria" w:eastAsia="Times New Roman" w:hAnsi="Cambria" w:cstheme="minorHAnsi"/>
          <w:color w:val="000000" w:themeColor="text1"/>
        </w:rPr>
      </w:pPr>
      <w:r w:rsidRPr="00B67BCE">
        <w:rPr>
          <w:rFonts w:ascii="Cambria" w:hAnsi="Cambria"/>
        </w:rPr>
        <w:t>How many days (life cycle) and how many in-person or virtual interactions does it take for the disbursement of the loan?</w:t>
      </w:r>
    </w:p>
    <w:p w14:paraId="023AEAE3" w14:textId="77777777" w:rsidR="0027187F" w:rsidRPr="00B67BCE" w:rsidRDefault="00EE2B2C">
      <w:pPr>
        <w:pStyle w:val="ListParagraph"/>
        <w:numPr>
          <w:ilvl w:val="2"/>
          <w:numId w:val="2"/>
        </w:numPr>
        <w:jc w:val="both"/>
        <w:rPr>
          <w:rFonts w:ascii="Cambria" w:eastAsia="Times New Roman" w:hAnsi="Cambria" w:cstheme="minorHAnsi"/>
          <w:color w:val="000000" w:themeColor="text1"/>
        </w:rPr>
      </w:pPr>
      <w:r w:rsidRPr="00B67BCE">
        <w:rPr>
          <w:rFonts w:ascii="Cambria" w:hAnsi="Cambria"/>
          <w:color w:val="000000" w:themeColor="text1"/>
        </w:rPr>
        <w:t xml:space="preserve">What are the formalities in terms of documentation, verification, etc. required for a loan to be disbursed? </w:t>
      </w:r>
      <w:r w:rsidR="008033DA" w:rsidRPr="00B67BCE">
        <w:rPr>
          <w:rFonts w:ascii="Cambria" w:hAnsi="Cambria"/>
          <w:color w:val="000000" w:themeColor="text1"/>
        </w:rPr>
        <w:t xml:space="preserve">  </w:t>
      </w:r>
    </w:p>
    <w:p w14:paraId="4DBC79FB" w14:textId="77777777" w:rsidR="0027187F" w:rsidRPr="00B67BCE" w:rsidRDefault="00EE2B2C">
      <w:pPr>
        <w:pStyle w:val="ListParagraph"/>
        <w:numPr>
          <w:ilvl w:val="2"/>
          <w:numId w:val="2"/>
        </w:numPr>
        <w:jc w:val="both"/>
        <w:rPr>
          <w:rFonts w:ascii="Cambria" w:eastAsia="Times New Roman" w:hAnsi="Cambria" w:cstheme="minorHAnsi"/>
          <w:color w:val="000000" w:themeColor="text1"/>
        </w:rPr>
      </w:pPr>
      <w:r w:rsidRPr="00B67BCE">
        <w:rPr>
          <w:rFonts w:ascii="Cambria" w:hAnsi="Cambria"/>
        </w:rPr>
        <w:t>Is the use of digital medium integrated into the loan disbursement process? If yes, please give details.</w:t>
      </w:r>
    </w:p>
    <w:p w14:paraId="49F3C27F" w14:textId="442917C5" w:rsidR="00EE2B2C" w:rsidRPr="00B67BCE" w:rsidRDefault="00EE2B2C">
      <w:pPr>
        <w:pStyle w:val="ListParagraph"/>
        <w:numPr>
          <w:ilvl w:val="2"/>
          <w:numId w:val="2"/>
        </w:numPr>
        <w:jc w:val="both"/>
        <w:rPr>
          <w:rFonts w:ascii="Cambria" w:eastAsia="Times New Roman" w:hAnsi="Cambria" w:cstheme="minorHAnsi"/>
          <w:color w:val="000000" w:themeColor="text1"/>
        </w:rPr>
      </w:pPr>
      <w:r w:rsidRPr="00B67BCE">
        <w:rPr>
          <w:rFonts w:ascii="Cambria" w:hAnsi="Cambria"/>
        </w:rPr>
        <w:t xml:space="preserve">Elaborate on the areas of improvement as mentioned by the beneficiaries/customers. </w:t>
      </w:r>
      <w:r w:rsidR="002C0988" w:rsidRPr="00B67BCE">
        <w:rPr>
          <w:rFonts w:ascii="Cambria" w:hAnsi="Cambria"/>
        </w:rPr>
        <w:t>(</w:t>
      </w:r>
      <w:r w:rsidR="00B67BCE">
        <w:rPr>
          <w:rFonts w:ascii="Cambria" w:hAnsi="Cambria"/>
        </w:rPr>
        <w:t>150-300</w:t>
      </w:r>
      <w:r w:rsidR="002C0988" w:rsidRPr="00B67BCE">
        <w:rPr>
          <w:rFonts w:ascii="Cambria" w:hAnsi="Cambria"/>
        </w:rPr>
        <w:t xml:space="preserve"> words)</w:t>
      </w:r>
    </w:p>
    <w:p w14:paraId="5FABCD28" w14:textId="77777777" w:rsidR="00D05F35" w:rsidRPr="00B67BCE" w:rsidRDefault="00D05F35" w:rsidP="001B31E8">
      <w:pPr>
        <w:jc w:val="both"/>
        <w:rPr>
          <w:rFonts w:ascii="Cambria" w:eastAsia="Times New Roman" w:hAnsi="Cambria" w:cstheme="minorHAnsi"/>
          <w:color w:val="5B9BD5" w:themeColor="accent1"/>
        </w:rPr>
      </w:pPr>
    </w:p>
    <w:p w14:paraId="3B5C5E13" w14:textId="77777777" w:rsidR="001B31E8" w:rsidRPr="00B67BCE" w:rsidRDefault="001B31E8" w:rsidP="003A4C13">
      <w:pPr>
        <w:rPr>
          <w:rFonts w:ascii="Cambria" w:hAnsi="Cambria"/>
        </w:rPr>
      </w:pPr>
    </w:p>
    <w:p w14:paraId="058981E4" w14:textId="77777777" w:rsidR="009064D4" w:rsidRPr="00B67BCE" w:rsidRDefault="00EE2B2C">
      <w:pPr>
        <w:pStyle w:val="ListParagraph"/>
        <w:numPr>
          <w:ilvl w:val="0"/>
          <w:numId w:val="2"/>
        </w:numPr>
        <w:rPr>
          <w:rFonts w:ascii="Cambria" w:hAnsi="Cambria"/>
          <w:b/>
          <w:bCs/>
        </w:rPr>
      </w:pPr>
      <w:r w:rsidRPr="00B67BCE">
        <w:rPr>
          <w:rFonts w:ascii="Cambria" w:hAnsi="Cambria"/>
          <w:b/>
          <w:bCs/>
        </w:rPr>
        <w:t>Scalable</w:t>
      </w:r>
    </w:p>
    <w:p w14:paraId="3BD1E9FC" w14:textId="1FFE9AE8" w:rsidR="009064D4" w:rsidRPr="00B67BCE" w:rsidRDefault="009064D4">
      <w:pPr>
        <w:pStyle w:val="ListParagraph"/>
        <w:numPr>
          <w:ilvl w:val="1"/>
          <w:numId w:val="2"/>
        </w:numPr>
        <w:rPr>
          <w:rFonts w:ascii="Cambria" w:hAnsi="Cambria"/>
          <w:b/>
          <w:bCs/>
        </w:rPr>
      </w:pPr>
      <w:r w:rsidRPr="00B67BCE">
        <w:rPr>
          <w:rFonts w:ascii="Cambria" w:hAnsi="Cambria"/>
        </w:rPr>
        <w:t>Growth in customers (YoY).</w:t>
      </w:r>
    </w:p>
    <w:p w14:paraId="22445925" w14:textId="77777777" w:rsidR="009064D4" w:rsidRPr="00B67BCE" w:rsidRDefault="009064D4" w:rsidP="009064D4">
      <w:pPr>
        <w:rPr>
          <w:rFonts w:ascii="Cambria" w:hAnsi="Cambria"/>
          <w:b/>
          <w:bCs/>
        </w:rPr>
      </w:pPr>
    </w:p>
    <w:tbl>
      <w:tblPr>
        <w:tblStyle w:val="TableGrid"/>
        <w:tblW w:w="0" w:type="auto"/>
        <w:tblLook w:val="04A0" w:firstRow="1" w:lastRow="0" w:firstColumn="1" w:lastColumn="0" w:noHBand="0" w:noVBand="1"/>
      </w:tblPr>
      <w:tblGrid>
        <w:gridCol w:w="2254"/>
        <w:gridCol w:w="2254"/>
        <w:gridCol w:w="2254"/>
        <w:gridCol w:w="2254"/>
      </w:tblGrid>
      <w:tr w:rsidR="009064D4" w:rsidRPr="00B67BCE" w14:paraId="00EE3E4D" w14:textId="77777777">
        <w:tc>
          <w:tcPr>
            <w:tcW w:w="2254" w:type="dxa"/>
          </w:tcPr>
          <w:p w14:paraId="4E432996" w14:textId="77777777" w:rsidR="009064D4" w:rsidRPr="00B67BCE" w:rsidRDefault="009064D4" w:rsidP="0072493B">
            <w:pPr>
              <w:rPr>
                <w:rFonts w:ascii="Cambria" w:hAnsi="Cambria"/>
              </w:rPr>
            </w:pPr>
            <w:r w:rsidRPr="00B67BCE">
              <w:rPr>
                <w:rFonts w:ascii="Cambria" w:hAnsi="Cambria"/>
              </w:rPr>
              <w:t>Year</w:t>
            </w:r>
          </w:p>
        </w:tc>
        <w:tc>
          <w:tcPr>
            <w:tcW w:w="2254" w:type="dxa"/>
          </w:tcPr>
          <w:p w14:paraId="019F2DB9" w14:textId="77777777" w:rsidR="009064D4" w:rsidRPr="00B67BCE" w:rsidRDefault="009064D4" w:rsidP="0072493B">
            <w:pPr>
              <w:rPr>
                <w:rFonts w:ascii="Cambria" w:hAnsi="Cambria"/>
              </w:rPr>
            </w:pPr>
            <w:r w:rsidRPr="00B67BCE">
              <w:rPr>
                <w:rFonts w:ascii="Cambria" w:hAnsi="Cambria"/>
              </w:rPr>
              <w:t>New Customers</w:t>
            </w:r>
          </w:p>
        </w:tc>
        <w:tc>
          <w:tcPr>
            <w:tcW w:w="2254" w:type="dxa"/>
          </w:tcPr>
          <w:p w14:paraId="52A9B798" w14:textId="77777777" w:rsidR="009064D4" w:rsidRPr="00B67BCE" w:rsidRDefault="009064D4" w:rsidP="0072493B">
            <w:pPr>
              <w:rPr>
                <w:rFonts w:ascii="Cambria" w:hAnsi="Cambria"/>
              </w:rPr>
            </w:pPr>
            <w:r w:rsidRPr="00B67BCE">
              <w:rPr>
                <w:rFonts w:ascii="Cambria" w:hAnsi="Cambria"/>
              </w:rPr>
              <w:t>Repeat Customers</w:t>
            </w:r>
          </w:p>
        </w:tc>
        <w:tc>
          <w:tcPr>
            <w:tcW w:w="2254" w:type="dxa"/>
          </w:tcPr>
          <w:p w14:paraId="53F5348F" w14:textId="77777777" w:rsidR="009064D4" w:rsidRPr="00B67BCE" w:rsidRDefault="009064D4" w:rsidP="0072493B">
            <w:pPr>
              <w:rPr>
                <w:rFonts w:ascii="Cambria" w:hAnsi="Cambria"/>
              </w:rPr>
            </w:pPr>
            <w:r w:rsidRPr="00B67BCE">
              <w:rPr>
                <w:rFonts w:ascii="Cambria" w:hAnsi="Cambria"/>
              </w:rPr>
              <w:t>Total Customers</w:t>
            </w:r>
          </w:p>
        </w:tc>
      </w:tr>
      <w:tr w:rsidR="009064D4" w:rsidRPr="00B67BCE" w14:paraId="48DC8F80" w14:textId="77777777">
        <w:tc>
          <w:tcPr>
            <w:tcW w:w="2254" w:type="dxa"/>
          </w:tcPr>
          <w:p w14:paraId="76776FFF" w14:textId="3C602AF5" w:rsidR="009064D4" w:rsidRPr="00B67BCE" w:rsidRDefault="008B3CF6" w:rsidP="0072493B">
            <w:pPr>
              <w:rPr>
                <w:rFonts w:ascii="Cambria" w:hAnsi="Cambria"/>
              </w:rPr>
            </w:pPr>
            <w:r w:rsidRPr="00B67BCE">
              <w:rPr>
                <w:rFonts w:ascii="Cambria" w:hAnsi="Cambria"/>
              </w:rPr>
              <w:t>2026</w:t>
            </w:r>
            <w:r w:rsidR="009064D4" w:rsidRPr="00B67BCE">
              <w:rPr>
                <w:rFonts w:ascii="Cambria" w:hAnsi="Cambria"/>
              </w:rPr>
              <w:t>-24</w:t>
            </w:r>
          </w:p>
        </w:tc>
        <w:tc>
          <w:tcPr>
            <w:tcW w:w="2254" w:type="dxa"/>
          </w:tcPr>
          <w:p w14:paraId="5F108A23" w14:textId="77777777" w:rsidR="009064D4" w:rsidRPr="00B67BCE" w:rsidRDefault="009064D4" w:rsidP="0072493B">
            <w:pPr>
              <w:rPr>
                <w:rFonts w:ascii="Cambria" w:hAnsi="Cambria"/>
              </w:rPr>
            </w:pPr>
          </w:p>
        </w:tc>
        <w:tc>
          <w:tcPr>
            <w:tcW w:w="2254" w:type="dxa"/>
          </w:tcPr>
          <w:p w14:paraId="18904E56" w14:textId="77777777" w:rsidR="009064D4" w:rsidRPr="00B67BCE" w:rsidRDefault="009064D4" w:rsidP="0072493B">
            <w:pPr>
              <w:rPr>
                <w:rFonts w:ascii="Cambria" w:hAnsi="Cambria"/>
              </w:rPr>
            </w:pPr>
          </w:p>
        </w:tc>
        <w:tc>
          <w:tcPr>
            <w:tcW w:w="2254" w:type="dxa"/>
          </w:tcPr>
          <w:p w14:paraId="731A091D" w14:textId="77777777" w:rsidR="009064D4" w:rsidRPr="00B67BCE" w:rsidRDefault="009064D4" w:rsidP="0072493B">
            <w:pPr>
              <w:rPr>
                <w:rFonts w:ascii="Cambria" w:hAnsi="Cambria"/>
              </w:rPr>
            </w:pPr>
          </w:p>
        </w:tc>
      </w:tr>
      <w:tr w:rsidR="009064D4" w:rsidRPr="00B67BCE" w14:paraId="45B4DBE7" w14:textId="77777777">
        <w:tc>
          <w:tcPr>
            <w:tcW w:w="2254" w:type="dxa"/>
          </w:tcPr>
          <w:p w14:paraId="79634933" w14:textId="5744FFD2" w:rsidR="009064D4" w:rsidRPr="00B67BCE" w:rsidRDefault="009064D4" w:rsidP="0072493B">
            <w:pPr>
              <w:rPr>
                <w:rFonts w:ascii="Cambria" w:hAnsi="Cambria"/>
              </w:rPr>
            </w:pPr>
            <w:r w:rsidRPr="00B67BCE">
              <w:rPr>
                <w:rFonts w:ascii="Cambria" w:hAnsi="Cambria"/>
              </w:rPr>
              <w:t>2024-25</w:t>
            </w:r>
          </w:p>
        </w:tc>
        <w:tc>
          <w:tcPr>
            <w:tcW w:w="2254" w:type="dxa"/>
          </w:tcPr>
          <w:p w14:paraId="70FC1978" w14:textId="77777777" w:rsidR="009064D4" w:rsidRPr="00B67BCE" w:rsidRDefault="009064D4" w:rsidP="0072493B">
            <w:pPr>
              <w:rPr>
                <w:rFonts w:ascii="Cambria" w:hAnsi="Cambria"/>
              </w:rPr>
            </w:pPr>
          </w:p>
        </w:tc>
        <w:tc>
          <w:tcPr>
            <w:tcW w:w="2254" w:type="dxa"/>
          </w:tcPr>
          <w:p w14:paraId="1269F8D2" w14:textId="77777777" w:rsidR="009064D4" w:rsidRPr="00B67BCE" w:rsidRDefault="009064D4" w:rsidP="0072493B">
            <w:pPr>
              <w:rPr>
                <w:rFonts w:ascii="Cambria" w:hAnsi="Cambria"/>
              </w:rPr>
            </w:pPr>
          </w:p>
        </w:tc>
        <w:tc>
          <w:tcPr>
            <w:tcW w:w="2254" w:type="dxa"/>
          </w:tcPr>
          <w:p w14:paraId="067B5D3F" w14:textId="77777777" w:rsidR="009064D4" w:rsidRPr="00B67BCE" w:rsidRDefault="009064D4" w:rsidP="0072493B">
            <w:pPr>
              <w:rPr>
                <w:rFonts w:ascii="Cambria" w:hAnsi="Cambria"/>
              </w:rPr>
            </w:pPr>
          </w:p>
        </w:tc>
      </w:tr>
      <w:tr w:rsidR="009064D4" w:rsidRPr="00B67BCE" w14:paraId="33A3AF94" w14:textId="77777777">
        <w:tc>
          <w:tcPr>
            <w:tcW w:w="2254" w:type="dxa"/>
          </w:tcPr>
          <w:p w14:paraId="53A4D811" w14:textId="7B6AA67B" w:rsidR="009064D4" w:rsidRPr="00B67BCE" w:rsidRDefault="009064D4" w:rsidP="0072493B">
            <w:pPr>
              <w:rPr>
                <w:rFonts w:ascii="Cambria" w:hAnsi="Cambria"/>
              </w:rPr>
            </w:pPr>
            <w:r w:rsidRPr="00B67BCE">
              <w:rPr>
                <w:rFonts w:ascii="Cambria" w:hAnsi="Cambria"/>
              </w:rPr>
              <w:t>2025-26</w:t>
            </w:r>
          </w:p>
        </w:tc>
        <w:tc>
          <w:tcPr>
            <w:tcW w:w="2254" w:type="dxa"/>
          </w:tcPr>
          <w:p w14:paraId="7601EF05" w14:textId="77777777" w:rsidR="009064D4" w:rsidRPr="00B67BCE" w:rsidRDefault="009064D4" w:rsidP="0072493B">
            <w:pPr>
              <w:rPr>
                <w:rFonts w:ascii="Cambria" w:hAnsi="Cambria"/>
              </w:rPr>
            </w:pPr>
          </w:p>
        </w:tc>
        <w:tc>
          <w:tcPr>
            <w:tcW w:w="2254" w:type="dxa"/>
          </w:tcPr>
          <w:p w14:paraId="433B93C5" w14:textId="77777777" w:rsidR="009064D4" w:rsidRPr="00B67BCE" w:rsidRDefault="009064D4" w:rsidP="0072493B">
            <w:pPr>
              <w:rPr>
                <w:rFonts w:ascii="Cambria" w:hAnsi="Cambria"/>
              </w:rPr>
            </w:pPr>
          </w:p>
        </w:tc>
        <w:tc>
          <w:tcPr>
            <w:tcW w:w="2254" w:type="dxa"/>
          </w:tcPr>
          <w:p w14:paraId="5FA0B745" w14:textId="77777777" w:rsidR="009064D4" w:rsidRPr="00B67BCE" w:rsidRDefault="009064D4" w:rsidP="0072493B">
            <w:pPr>
              <w:rPr>
                <w:rFonts w:ascii="Cambria" w:hAnsi="Cambria"/>
              </w:rPr>
            </w:pPr>
          </w:p>
        </w:tc>
      </w:tr>
    </w:tbl>
    <w:p w14:paraId="0DA7EF58" w14:textId="77DCD695" w:rsidR="003A4C13" w:rsidRPr="00B67BCE" w:rsidRDefault="003A4C13" w:rsidP="003A4C13">
      <w:pPr>
        <w:jc w:val="both"/>
        <w:rPr>
          <w:rFonts w:ascii="Cambria" w:hAnsi="Cambria"/>
          <w:color w:val="5B9BD5" w:themeColor="accent1"/>
        </w:rPr>
      </w:pPr>
    </w:p>
    <w:p w14:paraId="0E346A63" w14:textId="77777777" w:rsidR="003A4C13" w:rsidRPr="00B67BCE" w:rsidRDefault="003A4C13" w:rsidP="003A4C13">
      <w:pPr>
        <w:rPr>
          <w:rFonts w:ascii="Cambria" w:eastAsia="Times New Roman" w:hAnsi="Cambria" w:cstheme="minorHAnsi"/>
          <w:color w:val="000000" w:themeColor="text1"/>
        </w:rPr>
      </w:pPr>
    </w:p>
    <w:p w14:paraId="2D0F9056" w14:textId="7E8054AE" w:rsidR="003A4C13" w:rsidRPr="00B67BCE" w:rsidRDefault="00EE2B2C">
      <w:pPr>
        <w:pStyle w:val="ListParagraph"/>
        <w:numPr>
          <w:ilvl w:val="1"/>
          <w:numId w:val="2"/>
        </w:numPr>
        <w:jc w:val="both"/>
        <w:rPr>
          <w:rFonts w:ascii="Cambria" w:hAnsi="Cambria"/>
        </w:rPr>
      </w:pPr>
      <w:r w:rsidRPr="00B67BCE">
        <w:rPr>
          <w:rFonts w:ascii="Cambria" w:hAnsi="Cambria"/>
        </w:rPr>
        <w:lastRenderedPageBreak/>
        <w:t>What is the geographical footprint of your initiative? Has this increased since its inception? Please elaborate and give the percentage change year-on-year. (</w:t>
      </w:r>
      <w:r w:rsidR="00C05E4C" w:rsidRPr="00B67BCE">
        <w:rPr>
          <w:rFonts w:ascii="Cambria" w:hAnsi="Cambria"/>
        </w:rPr>
        <w:t>Covering</w:t>
      </w:r>
      <w:r w:rsidRPr="00B67BCE">
        <w:rPr>
          <w:rFonts w:ascii="Cambria" w:hAnsi="Cambria"/>
        </w:rPr>
        <w:t xml:space="preserve"> niche areas where the cost of offering may be </w:t>
      </w:r>
      <w:r w:rsidR="000C7C8C" w:rsidRPr="00B67BCE">
        <w:rPr>
          <w:rFonts w:ascii="Cambria" w:hAnsi="Cambria"/>
        </w:rPr>
        <w:t>higher,</w:t>
      </w:r>
      <w:r w:rsidRPr="00B67BCE">
        <w:rPr>
          <w:rFonts w:ascii="Cambria" w:hAnsi="Cambria"/>
        </w:rPr>
        <w:t xml:space="preserve"> and the market size is lower)</w:t>
      </w:r>
      <w:r w:rsidR="00814E9C" w:rsidRPr="00B67BCE">
        <w:rPr>
          <w:rFonts w:ascii="Cambria" w:hAnsi="Cambria"/>
        </w:rPr>
        <w:t xml:space="preserve"> (</w:t>
      </w:r>
      <w:r w:rsidR="00B67BCE">
        <w:rPr>
          <w:rFonts w:ascii="Cambria" w:hAnsi="Cambria"/>
        </w:rPr>
        <w:t>150-300</w:t>
      </w:r>
      <w:r w:rsidR="00814E9C" w:rsidRPr="00B67BCE">
        <w:rPr>
          <w:rFonts w:ascii="Cambria" w:hAnsi="Cambria"/>
        </w:rPr>
        <w:t xml:space="preserve"> words)</w:t>
      </w:r>
      <w:r w:rsidR="00C47723" w:rsidRPr="00B67BCE">
        <w:rPr>
          <w:rFonts w:ascii="Cambria" w:hAnsi="Cambria"/>
        </w:rPr>
        <w:t xml:space="preserve"> </w:t>
      </w:r>
    </w:p>
    <w:p w14:paraId="424CBBE9" w14:textId="6E20FFF9" w:rsidR="003A4C13" w:rsidRPr="00B67BCE" w:rsidRDefault="003A4C13" w:rsidP="003A4C13">
      <w:pPr>
        <w:jc w:val="both"/>
        <w:rPr>
          <w:rFonts w:ascii="Cambria" w:hAnsi="Cambria"/>
          <w:color w:val="5B9BD5" w:themeColor="accent1"/>
        </w:rPr>
      </w:pPr>
    </w:p>
    <w:p w14:paraId="3D2B240B" w14:textId="77777777" w:rsidR="003A4C13" w:rsidRPr="00B67BCE" w:rsidRDefault="003A4C13" w:rsidP="003A4C13">
      <w:pPr>
        <w:jc w:val="both"/>
        <w:rPr>
          <w:rFonts w:ascii="Cambria" w:eastAsia="Times New Roman" w:hAnsi="Cambria" w:cstheme="minorHAnsi"/>
          <w:color w:val="000000" w:themeColor="text1"/>
        </w:rPr>
      </w:pPr>
    </w:p>
    <w:p w14:paraId="2C0D4843" w14:textId="015115FC" w:rsidR="00EE2B2C" w:rsidRPr="00B67BCE" w:rsidRDefault="00EE2B2C">
      <w:pPr>
        <w:pStyle w:val="ListParagraph"/>
        <w:numPr>
          <w:ilvl w:val="1"/>
          <w:numId w:val="2"/>
        </w:numPr>
        <w:jc w:val="both"/>
        <w:rPr>
          <w:rFonts w:ascii="Cambria" w:hAnsi="Cambria"/>
        </w:rPr>
      </w:pPr>
      <w:r w:rsidRPr="00B67BCE">
        <w:rPr>
          <w:rFonts w:ascii="Cambria" w:hAnsi="Cambria"/>
        </w:rPr>
        <w:t xml:space="preserve">Has the </w:t>
      </w:r>
      <w:r w:rsidR="008321BB" w:rsidRPr="00B67BCE">
        <w:rPr>
          <w:rFonts w:ascii="Cambria" w:hAnsi="Cambria"/>
        </w:rPr>
        <w:t>organization</w:t>
      </w:r>
      <w:r w:rsidRPr="00B67BCE">
        <w:rPr>
          <w:rFonts w:ascii="Cambria" w:hAnsi="Cambria"/>
        </w:rPr>
        <w:t xml:space="preserve"> leveraged any technology or innovation to increase its scale without increasing the operation cost? If yes, what new technologies/innovations have been adopted and integrated? </w:t>
      </w:r>
      <w:r w:rsidR="00814E9C" w:rsidRPr="00B67BCE">
        <w:rPr>
          <w:rFonts w:ascii="Cambria" w:hAnsi="Cambria"/>
        </w:rPr>
        <w:t>(</w:t>
      </w:r>
      <w:r w:rsidR="00B67BCE">
        <w:rPr>
          <w:rFonts w:ascii="Cambria" w:hAnsi="Cambria"/>
        </w:rPr>
        <w:t>150-300</w:t>
      </w:r>
      <w:r w:rsidR="00814E9C" w:rsidRPr="00B67BCE">
        <w:rPr>
          <w:rFonts w:ascii="Cambria" w:hAnsi="Cambria"/>
        </w:rPr>
        <w:t xml:space="preserve"> words)</w:t>
      </w:r>
    </w:p>
    <w:p w14:paraId="16524203" w14:textId="77777777" w:rsidR="008E5E9B" w:rsidRPr="00B67BCE" w:rsidRDefault="008E5E9B" w:rsidP="008E5E9B">
      <w:pPr>
        <w:jc w:val="both"/>
        <w:rPr>
          <w:rFonts w:ascii="Cambria" w:eastAsia="Times New Roman" w:hAnsi="Cambria" w:cstheme="minorHAnsi"/>
          <w:color w:val="000000" w:themeColor="text1"/>
        </w:rPr>
      </w:pPr>
    </w:p>
    <w:p w14:paraId="63305D16" w14:textId="77777777" w:rsidR="008E5E9B" w:rsidRPr="00B67BCE" w:rsidRDefault="008E5E9B" w:rsidP="008E5E9B">
      <w:pPr>
        <w:jc w:val="both"/>
        <w:rPr>
          <w:rFonts w:ascii="Cambria" w:hAnsi="Cambria" w:cstheme="majorHAnsi"/>
          <w:color w:val="000000" w:themeColor="text1"/>
        </w:rPr>
      </w:pPr>
    </w:p>
    <w:p w14:paraId="1499F15C" w14:textId="04B87F10" w:rsidR="00EE2B2C" w:rsidRPr="00B67BCE" w:rsidRDefault="00EE2B2C">
      <w:pPr>
        <w:pStyle w:val="ListParagraph"/>
        <w:numPr>
          <w:ilvl w:val="0"/>
          <w:numId w:val="2"/>
        </w:numPr>
        <w:rPr>
          <w:rFonts w:ascii="Cambria" w:hAnsi="Cambria"/>
          <w:b/>
          <w:bCs/>
        </w:rPr>
      </w:pPr>
      <w:r w:rsidRPr="00B67BCE">
        <w:rPr>
          <w:rFonts w:ascii="Cambria" w:hAnsi="Cambria"/>
          <w:b/>
          <w:bCs/>
        </w:rPr>
        <w:t>Sustainable</w:t>
      </w:r>
    </w:p>
    <w:p w14:paraId="460259FE" w14:textId="77777777" w:rsidR="00F22B19" w:rsidRPr="00B67BCE" w:rsidRDefault="00F22B19" w:rsidP="00F22B19">
      <w:pPr>
        <w:rPr>
          <w:rFonts w:ascii="Cambria" w:eastAsia="Times New Roman" w:hAnsi="Cambria" w:cstheme="minorHAnsi"/>
        </w:rPr>
      </w:pPr>
    </w:p>
    <w:p w14:paraId="0712766F" w14:textId="08D02006" w:rsidR="00EE2B2C" w:rsidRPr="00B67BCE" w:rsidRDefault="00EE2B2C">
      <w:pPr>
        <w:pStyle w:val="ListParagraph"/>
        <w:numPr>
          <w:ilvl w:val="1"/>
          <w:numId w:val="2"/>
        </w:numPr>
        <w:rPr>
          <w:rFonts w:ascii="Cambria" w:eastAsia="Times New Roman" w:hAnsi="Cambria" w:cstheme="minorHAnsi"/>
        </w:rPr>
      </w:pPr>
      <w:r w:rsidRPr="00B67BCE">
        <w:rPr>
          <w:rFonts w:ascii="Cambria" w:eastAsia="Times New Roman" w:hAnsi="Cambria" w:cstheme="minorHAnsi"/>
        </w:rPr>
        <w:t>How is the current and future social acceptability of the initiative/program ensured? What measures were taken to ensure that it remains inclusive, socially acceptable, and adaptable to policy changes?</w:t>
      </w:r>
      <w:r w:rsidR="00814E9C" w:rsidRPr="00B67BCE">
        <w:rPr>
          <w:rFonts w:ascii="Cambria" w:eastAsia="Times New Roman" w:hAnsi="Cambria" w:cstheme="minorHAnsi"/>
        </w:rPr>
        <w:t xml:space="preserve"> (</w:t>
      </w:r>
      <w:r w:rsidR="00B67BCE">
        <w:rPr>
          <w:rFonts w:ascii="Cambria" w:eastAsia="Times New Roman" w:hAnsi="Cambria" w:cstheme="minorHAnsi"/>
        </w:rPr>
        <w:t>150-300</w:t>
      </w:r>
      <w:r w:rsidR="00814E9C" w:rsidRPr="00B67BCE">
        <w:rPr>
          <w:rFonts w:ascii="Cambria" w:eastAsia="Times New Roman" w:hAnsi="Cambria" w:cstheme="minorHAnsi"/>
        </w:rPr>
        <w:t xml:space="preserve"> words)</w:t>
      </w:r>
    </w:p>
    <w:p w14:paraId="2499FB90" w14:textId="77777777" w:rsidR="00F22B19" w:rsidRPr="00B67BCE" w:rsidRDefault="00F22B19" w:rsidP="00F22B19">
      <w:pPr>
        <w:rPr>
          <w:rFonts w:ascii="Cambria" w:eastAsia="Times New Roman" w:hAnsi="Cambria" w:cstheme="minorHAnsi"/>
        </w:rPr>
      </w:pPr>
    </w:p>
    <w:p w14:paraId="0A631467" w14:textId="77777777" w:rsidR="00F22B19" w:rsidRPr="00B67BCE" w:rsidRDefault="00F22B19" w:rsidP="00F22B19">
      <w:pPr>
        <w:rPr>
          <w:rFonts w:ascii="Cambria" w:eastAsia="Times New Roman" w:hAnsi="Cambria" w:cstheme="minorHAnsi"/>
        </w:rPr>
      </w:pPr>
    </w:p>
    <w:p w14:paraId="095B8225" w14:textId="361BD3CC" w:rsidR="00EE2B2C" w:rsidRPr="00B67BCE" w:rsidRDefault="00EE2B2C">
      <w:pPr>
        <w:pStyle w:val="ListParagraph"/>
        <w:numPr>
          <w:ilvl w:val="1"/>
          <w:numId w:val="2"/>
        </w:numPr>
        <w:jc w:val="both"/>
        <w:rPr>
          <w:rFonts w:ascii="Cambria" w:hAnsi="Cambria"/>
        </w:rPr>
      </w:pPr>
      <w:r w:rsidRPr="00B67BCE">
        <w:rPr>
          <w:rFonts w:ascii="Cambria" w:hAnsi="Cambria"/>
        </w:rPr>
        <w:t xml:space="preserve">If new technologies or innovations were adopted and integrated into the model to increase </w:t>
      </w:r>
      <w:r w:rsidR="008B2B62">
        <w:rPr>
          <w:rFonts w:ascii="Cambria" w:hAnsi="Cambria"/>
        </w:rPr>
        <w:t>the</w:t>
      </w:r>
      <w:r w:rsidRPr="00B67BCE">
        <w:rPr>
          <w:rFonts w:ascii="Cambria" w:hAnsi="Cambria"/>
        </w:rPr>
        <w:t xml:space="preserve"> scale without increasing the operational cost then what measures </w:t>
      </w:r>
      <w:r w:rsidR="00F22B19" w:rsidRPr="00B67BCE">
        <w:rPr>
          <w:rFonts w:ascii="Cambria" w:hAnsi="Cambria"/>
        </w:rPr>
        <w:t>would be</w:t>
      </w:r>
      <w:r w:rsidRPr="00B67BCE">
        <w:rPr>
          <w:rFonts w:ascii="Cambria" w:hAnsi="Cambria"/>
        </w:rPr>
        <w:t xml:space="preserve"> undertaken to ensure its sustainability, both from a current and future perspective? </w:t>
      </w:r>
      <w:r w:rsidR="00814E9C" w:rsidRPr="00B67BCE">
        <w:rPr>
          <w:rFonts w:ascii="Cambria" w:hAnsi="Cambria"/>
        </w:rPr>
        <w:t>(</w:t>
      </w:r>
      <w:r w:rsidR="00B67BCE">
        <w:rPr>
          <w:rFonts w:ascii="Cambria" w:hAnsi="Cambria"/>
        </w:rPr>
        <w:t>150-300</w:t>
      </w:r>
      <w:r w:rsidR="00814E9C" w:rsidRPr="00B67BCE">
        <w:rPr>
          <w:rFonts w:ascii="Cambria" w:hAnsi="Cambria"/>
        </w:rPr>
        <w:t xml:space="preserve"> words)</w:t>
      </w:r>
    </w:p>
    <w:p w14:paraId="3363B6B8" w14:textId="77777777" w:rsidR="00F22B19" w:rsidRPr="00B67BCE" w:rsidRDefault="00F22B19" w:rsidP="00F22B19">
      <w:pPr>
        <w:jc w:val="both"/>
        <w:rPr>
          <w:rFonts w:ascii="Cambria" w:hAnsi="Cambria"/>
        </w:rPr>
      </w:pPr>
    </w:p>
    <w:p w14:paraId="67961A35" w14:textId="77777777" w:rsidR="00F22B19" w:rsidRPr="00B67BCE" w:rsidRDefault="00F22B19" w:rsidP="00F22B19">
      <w:pPr>
        <w:jc w:val="both"/>
        <w:rPr>
          <w:rFonts w:ascii="Cambria" w:eastAsia="Times New Roman" w:hAnsi="Cambria" w:cstheme="minorHAnsi"/>
          <w:color w:val="000000" w:themeColor="text1"/>
        </w:rPr>
      </w:pPr>
    </w:p>
    <w:p w14:paraId="2BDE2E67" w14:textId="51DF0657" w:rsidR="00F30A36" w:rsidRDefault="00EE2B2C">
      <w:pPr>
        <w:pStyle w:val="ListParagraph"/>
        <w:numPr>
          <w:ilvl w:val="1"/>
          <w:numId w:val="2"/>
        </w:numPr>
        <w:jc w:val="both"/>
        <w:rPr>
          <w:rFonts w:ascii="Cambria" w:hAnsi="Cambria"/>
        </w:rPr>
      </w:pPr>
      <w:r w:rsidRPr="00B67BCE">
        <w:rPr>
          <w:rFonts w:ascii="Cambria" w:hAnsi="Cambria"/>
        </w:rPr>
        <w:t xml:space="preserve">How does the program address current and future environmental sustainability?  Please elaborate. </w:t>
      </w:r>
      <w:r w:rsidR="00814E9C" w:rsidRPr="00B67BCE">
        <w:rPr>
          <w:rFonts w:ascii="Cambria" w:hAnsi="Cambria"/>
        </w:rPr>
        <w:t>(</w:t>
      </w:r>
      <w:r w:rsidR="00B67BCE">
        <w:rPr>
          <w:rFonts w:ascii="Cambria" w:hAnsi="Cambria"/>
        </w:rPr>
        <w:t>150-300</w:t>
      </w:r>
      <w:r w:rsidR="00814E9C" w:rsidRPr="00B67BCE">
        <w:rPr>
          <w:rFonts w:ascii="Cambria" w:hAnsi="Cambria"/>
        </w:rPr>
        <w:t xml:space="preserve"> words)</w:t>
      </w:r>
      <w:bookmarkStart w:id="4" w:name="_Hlk139641806"/>
    </w:p>
    <w:p w14:paraId="425C32C1" w14:textId="77777777" w:rsidR="008B2B62" w:rsidRPr="008B2B62" w:rsidRDefault="008B2B62" w:rsidP="008B2B62">
      <w:pPr>
        <w:jc w:val="both"/>
        <w:rPr>
          <w:rFonts w:ascii="Cambria" w:hAnsi="Cambria"/>
        </w:rPr>
      </w:pPr>
    </w:p>
    <w:p w14:paraId="2481246B" w14:textId="77777777" w:rsidR="00F30A36" w:rsidRPr="00B67BCE" w:rsidRDefault="00F30A36" w:rsidP="00F30A36">
      <w:pPr>
        <w:jc w:val="both"/>
        <w:rPr>
          <w:rFonts w:ascii="Cambria" w:hAnsi="Cambria"/>
        </w:rPr>
      </w:pPr>
    </w:p>
    <w:p w14:paraId="7A21659B" w14:textId="77777777" w:rsidR="00F30A36" w:rsidRPr="00B67BCE" w:rsidRDefault="00A94B63">
      <w:pPr>
        <w:pStyle w:val="ListParagraph"/>
        <w:numPr>
          <w:ilvl w:val="1"/>
          <w:numId w:val="2"/>
        </w:numPr>
        <w:jc w:val="both"/>
        <w:rPr>
          <w:rFonts w:ascii="Cambria" w:hAnsi="Cambria"/>
        </w:rPr>
      </w:pPr>
      <w:r w:rsidRPr="00B67BCE">
        <w:rPr>
          <w:rFonts w:ascii="Cambria" w:hAnsi="Cambria"/>
          <w:b/>
          <w:bCs/>
        </w:rPr>
        <w:t xml:space="preserve"> </w:t>
      </w:r>
      <w:r w:rsidR="00A3005C" w:rsidRPr="00B67BCE">
        <w:rPr>
          <w:rFonts w:ascii="Cambria" w:hAnsi="Cambria"/>
          <w:b/>
          <w:bCs/>
        </w:rPr>
        <w:t>Year On Year Profitability Assessment (Quantitative)</w:t>
      </w:r>
    </w:p>
    <w:p w14:paraId="6E43D8A0" w14:textId="77777777" w:rsidR="00F30A36" w:rsidRPr="00B67BCE" w:rsidRDefault="00F30A36" w:rsidP="00F30A36">
      <w:pPr>
        <w:pStyle w:val="ListParagraph"/>
        <w:rPr>
          <w:rFonts w:ascii="Cambria" w:hAnsi="Cambria"/>
        </w:rPr>
      </w:pPr>
    </w:p>
    <w:p w14:paraId="2BC53CBB" w14:textId="77777777" w:rsidR="00F30A36" w:rsidRPr="00B67BCE" w:rsidRDefault="00A3005C">
      <w:pPr>
        <w:pStyle w:val="ListParagraph"/>
        <w:numPr>
          <w:ilvl w:val="2"/>
          <w:numId w:val="2"/>
        </w:numPr>
        <w:jc w:val="both"/>
        <w:rPr>
          <w:rFonts w:ascii="Cambria" w:hAnsi="Cambria"/>
        </w:rPr>
      </w:pPr>
      <w:r w:rsidRPr="00B67BCE">
        <w:rPr>
          <w:rFonts w:ascii="Cambria" w:hAnsi="Cambria"/>
        </w:rPr>
        <w:t xml:space="preserve">Is profitability the same, </w:t>
      </w:r>
      <w:r w:rsidR="00A94B63" w:rsidRPr="00B67BCE">
        <w:rPr>
          <w:rFonts w:ascii="Cambria" w:hAnsi="Cambria"/>
        </w:rPr>
        <w:t>in</w:t>
      </w:r>
      <w:r w:rsidRPr="00B67BCE">
        <w:rPr>
          <w:rFonts w:ascii="Cambria" w:hAnsi="Cambria"/>
        </w:rPr>
        <w:t xml:space="preserve"> the following year, as the volume grew?</w:t>
      </w:r>
    </w:p>
    <w:p w14:paraId="477111AE" w14:textId="77777777" w:rsidR="00F30A36" w:rsidRPr="00B67BCE" w:rsidRDefault="00F30A36" w:rsidP="00F30A36">
      <w:pPr>
        <w:jc w:val="both"/>
        <w:rPr>
          <w:rFonts w:ascii="Cambria" w:hAnsi="Cambria"/>
        </w:rPr>
      </w:pPr>
    </w:p>
    <w:p w14:paraId="161B24EA" w14:textId="77777777" w:rsidR="00F30A36" w:rsidRPr="00B67BCE" w:rsidRDefault="00EE4AA5">
      <w:pPr>
        <w:pStyle w:val="ListParagraph"/>
        <w:numPr>
          <w:ilvl w:val="1"/>
          <w:numId w:val="2"/>
        </w:numPr>
        <w:jc w:val="both"/>
        <w:rPr>
          <w:rFonts w:ascii="Cambria" w:hAnsi="Cambria"/>
        </w:rPr>
      </w:pPr>
      <w:r w:rsidRPr="00B67BCE">
        <w:rPr>
          <w:rFonts w:ascii="Cambria" w:hAnsi="Cambria"/>
          <w:b/>
          <w:bCs/>
        </w:rPr>
        <w:t>Sustainable revenue growth</w:t>
      </w:r>
      <w:r w:rsidRPr="00B67BCE">
        <w:rPr>
          <w:rFonts w:ascii="Cambria" w:hAnsi="Cambria"/>
        </w:rPr>
        <w:t xml:space="preserve"> - What is the revenue generation model of the project? How much additional annual revenue the organisation can absorb with respect to the available financial resources?</w:t>
      </w:r>
      <w:r w:rsidR="003327BD" w:rsidRPr="00B67BCE">
        <w:rPr>
          <w:rFonts w:ascii="Cambria" w:hAnsi="Cambria"/>
        </w:rPr>
        <w:t xml:space="preserve"> </w:t>
      </w:r>
    </w:p>
    <w:p w14:paraId="7A98F706" w14:textId="77777777" w:rsidR="00F30A36" w:rsidRPr="00B67BCE" w:rsidRDefault="00F30A36" w:rsidP="00F30A36">
      <w:pPr>
        <w:jc w:val="both"/>
        <w:rPr>
          <w:rFonts w:ascii="Cambria" w:hAnsi="Cambria"/>
        </w:rPr>
      </w:pPr>
    </w:p>
    <w:p w14:paraId="529F1E17" w14:textId="370B90B5" w:rsidR="00F30A36" w:rsidRPr="00B67BCE" w:rsidRDefault="00EE4AA5">
      <w:pPr>
        <w:pStyle w:val="ListParagraph"/>
        <w:numPr>
          <w:ilvl w:val="1"/>
          <w:numId w:val="2"/>
        </w:numPr>
        <w:jc w:val="both"/>
        <w:rPr>
          <w:rFonts w:ascii="Cambria" w:hAnsi="Cambria"/>
        </w:rPr>
      </w:pPr>
      <w:r w:rsidRPr="00B67BCE">
        <w:rPr>
          <w:rFonts w:ascii="Cambria" w:hAnsi="Cambria"/>
        </w:rPr>
        <w:t xml:space="preserve">Are operating expenses </w:t>
      </w:r>
      <w:r w:rsidR="000C7C8C" w:rsidRPr="00B67BCE">
        <w:rPr>
          <w:rFonts w:ascii="Cambria" w:hAnsi="Cambria"/>
        </w:rPr>
        <w:t>the same</w:t>
      </w:r>
      <w:r w:rsidRPr="00B67BCE">
        <w:rPr>
          <w:rFonts w:ascii="Cambria" w:hAnsi="Cambria"/>
        </w:rPr>
        <w:t xml:space="preserve">, </w:t>
      </w:r>
      <w:r w:rsidR="00096FAC" w:rsidRPr="00B67BCE">
        <w:rPr>
          <w:rFonts w:ascii="Cambria" w:hAnsi="Cambria"/>
        </w:rPr>
        <w:t>in</w:t>
      </w:r>
      <w:r w:rsidRPr="00B67BCE">
        <w:rPr>
          <w:rFonts w:ascii="Cambria" w:hAnsi="Cambria"/>
        </w:rPr>
        <w:t xml:space="preserve"> the following year than the previous year, as the number of beneficiaries grew? (Mention year-on-year operating expense)</w:t>
      </w:r>
      <w:r w:rsidR="003327BD" w:rsidRPr="00B67BCE">
        <w:rPr>
          <w:rFonts w:ascii="Cambria" w:hAnsi="Cambria"/>
        </w:rPr>
        <w:t xml:space="preserve"> (</w:t>
      </w:r>
      <w:r w:rsidR="00B67BCE">
        <w:rPr>
          <w:rFonts w:ascii="Cambria" w:hAnsi="Cambria"/>
        </w:rPr>
        <w:t>150-300</w:t>
      </w:r>
      <w:r w:rsidR="003327BD" w:rsidRPr="00B67BCE">
        <w:rPr>
          <w:rFonts w:ascii="Cambria" w:hAnsi="Cambria"/>
        </w:rPr>
        <w:t xml:space="preserve"> words)</w:t>
      </w:r>
    </w:p>
    <w:p w14:paraId="180E5ACD" w14:textId="77777777" w:rsidR="00F30A36" w:rsidRPr="00B67BCE" w:rsidRDefault="00F30A36" w:rsidP="00F30A36">
      <w:pPr>
        <w:jc w:val="both"/>
        <w:rPr>
          <w:rFonts w:ascii="Cambria" w:hAnsi="Cambria"/>
        </w:rPr>
      </w:pPr>
    </w:p>
    <w:p w14:paraId="01D0A142" w14:textId="49A37082" w:rsidR="0027187F" w:rsidRPr="00824339" w:rsidRDefault="00EE2B2C" w:rsidP="00B67BCE">
      <w:pPr>
        <w:pStyle w:val="ListParagraph"/>
        <w:numPr>
          <w:ilvl w:val="1"/>
          <w:numId w:val="2"/>
        </w:numPr>
        <w:jc w:val="both"/>
        <w:rPr>
          <w:rFonts w:ascii="Cambria" w:hAnsi="Cambria"/>
        </w:rPr>
      </w:pPr>
      <w:r w:rsidRPr="00B67BCE">
        <w:rPr>
          <w:rFonts w:ascii="Cambria" w:hAnsi="Cambria"/>
        </w:rPr>
        <w:t xml:space="preserve">Scenario Analysis &amp; Sensitivity Analysis - According to you, which factors influence the long-term sustainability of the initiative, and how dependent is it on these factors? With respect to long-term sustainability, what are the </w:t>
      </w:r>
      <w:r w:rsidR="0027187F" w:rsidRPr="00B67BCE">
        <w:rPr>
          <w:rFonts w:ascii="Cambria" w:hAnsi="Cambria"/>
        </w:rPr>
        <w:t>best case</w:t>
      </w:r>
      <w:r w:rsidRPr="00B67BCE">
        <w:rPr>
          <w:rFonts w:ascii="Cambria" w:hAnsi="Cambria"/>
        </w:rPr>
        <w:t xml:space="preserve"> and worst-case scenarios for the initiative/program (e.g., number of years the initiative can sustain, number of customers it can enroll, etc.)</w:t>
      </w:r>
      <w:r w:rsidR="003327BD" w:rsidRPr="00B67BCE">
        <w:rPr>
          <w:rFonts w:ascii="Cambria" w:hAnsi="Cambria"/>
        </w:rPr>
        <w:t xml:space="preserve"> (</w:t>
      </w:r>
      <w:r w:rsidR="00B67BCE">
        <w:rPr>
          <w:rFonts w:ascii="Cambria" w:hAnsi="Cambria"/>
        </w:rPr>
        <w:t>150-300</w:t>
      </w:r>
      <w:r w:rsidR="003327BD" w:rsidRPr="00B67BCE">
        <w:rPr>
          <w:rFonts w:ascii="Cambria" w:hAnsi="Cambria"/>
        </w:rPr>
        <w:t xml:space="preserve"> words)</w:t>
      </w:r>
      <w:bookmarkEnd w:id="4"/>
    </w:p>
    <w:p w14:paraId="59326D6E" w14:textId="77777777" w:rsidR="0027187F" w:rsidRPr="00B67BCE" w:rsidRDefault="0027187F" w:rsidP="00B67BCE">
      <w:pPr>
        <w:rPr>
          <w:rFonts w:ascii="Cambria" w:hAnsi="Cambria"/>
        </w:rPr>
      </w:pPr>
    </w:p>
    <w:p w14:paraId="3CA8326D" w14:textId="77777777" w:rsidR="0027187F" w:rsidRPr="00824339" w:rsidRDefault="0027187F" w:rsidP="00824339">
      <w:pPr>
        <w:rPr>
          <w:rFonts w:ascii="Cambria" w:hAnsi="Cambria"/>
        </w:rPr>
      </w:pPr>
    </w:p>
    <w:p w14:paraId="704E6495" w14:textId="680BD18F" w:rsidR="00B67BCE" w:rsidRPr="00824339" w:rsidRDefault="00EE2B2C" w:rsidP="00B67BCE">
      <w:pPr>
        <w:pStyle w:val="ListParagraph"/>
        <w:numPr>
          <w:ilvl w:val="0"/>
          <w:numId w:val="2"/>
        </w:numPr>
        <w:jc w:val="both"/>
        <w:rPr>
          <w:rFonts w:ascii="Cambria" w:hAnsi="Cambria"/>
          <w:b/>
          <w:bCs/>
        </w:rPr>
      </w:pPr>
      <w:r w:rsidRPr="00B67BCE">
        <w:rPr>
          <w:rFonts w:ascii="Cambria" w:hAnsi="Cambria"/>
          <w:b/>
          <w:bCs/>
        </w:rPr>
        <w:t>Universal</w:t>
      </w:r>
    </w:p>
    <w:p w14:paraId="3BBC076C" w14:textId="77777777" w:rsidR="00B67BCE" w:rsidRPr="00B67BCE" w:rsidRDefault="00B67BCE" w:rsidP="00B67BCE">
      <w:pPr>
        <w:jc w:val="both"/>
        <w:rPr>
          <w:rFonts w:ascii="Cambria" w:hAnsi="Cambria"/>
          <w:b/>
          <w:bCs/>
        </w:rPr>
      </w:pPr>
    </w:p>
    <w:p w14:paraId="3A5DCDC5" w14:textId="4945939B" w:rsidR="0027187F" w:rsidRPr="00B67BCE" w:rsidRDefault="00EE2B2C">
      <w:pPr>
        <w:pStyle w:val="ListParagraph"/>
        <w:numPr>
          <w:ilvl w:val="1"/>
          <w:numId w:val="2"/>
        </w:numPr>
        <w:jc w:val="both"/>
        <w:rPr>
          <w:rFonts w:ascii="Cambria" w:hAnsi="Cambria"/>
          <w:b/>
          <w:bCs/>
        </w:rPr>
      </w:pPr>
      <w:r w:rsidRPr="00B67BCE">
        <w:rPr>
          <w:rFonts w:ascii="Cambria" w:hAnsi="Cambria"/>
        </w:rPr>
        <w:t xml:space="preserve">How does the initiative ensure inclusivity by addressing various factors including gender, cultural, and physical (people with special abilities) barriers? Please elaborate. What makes a person ineligible to get financial support from the lending entity?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61ADA4BB" w14:textId="77777777" w:rsidR="00B67BCE" w:rsidRPr="00824339" w:rsidRDefault="00B67BCE" w:rsidP="00824339">
      <w:pPr>
        <w:rPr>
          <w:rFonts w:ascii="Cambria" w:hAnsi="Cambria"/>
          <w:b/>
          <w:bCs/>
        </w:rPr>
      </w:pPr>
      <w:bookmarkStart w:id="5" w:name="_Hlk133233904"/>
    </w:p>
    <w:p w14:paraId="4F17DE07" w14:textId="77777777" w:rsidR="00B67BCE" w:rsidRPr="00B67BCE" w:rsidRDefault="00B67BCE" w:rsidP="00B67BCE">
      <w:pPr>
        <w:jc w:val="both"/>
        <w:rPr>
          <w:rFonts w:ascii="Cambria" w:hAnsi="Cambria"/>
          <w:b/>
          <w:bCs/>
        </w:rPr>
      </w:pPr>
    </w:p>
    <w:p w14:paraId="2B7CE51F" w14:textId="2E899366" w:rsidR="0027187F" w:rsidRPr="00B67BCE" w:rsidRDefault="00EE2B2C">
      <w:pPr>
        <w:pStyle w:val="ListParagraph"/>
        <w:numPr>
          <w:ilvl w:val="1"/>
          <w:numId w:val="2"/>
        </w:numPr>
        <w:jc w:val="both"/>
        <w:rPr>
          <w:rFonts w:ascii="Cambria" w:hAnsi="Cambria"/>
          <w:b/>
          <w:bCs/>
        </w:rPr>
      </w:pPr>
      <w:r w:rsidRPr="00B67BCE">
        <w:rPr>
          <w:rFonts w:ascii="Cambria" w:hAnsi="Cambria"/>
        </w:rPr>
        <w:t xml:space="preserve">Can this financial product(s) be disbursed to PAN </w:t>
      </w:r>
      <w:r w:rsidR="000C7C8C" w:rsidRPr="00B67BCE">
        <w:rPr>
          <w:rFonts w:ascii="Cambria" w:hAnsi="Cambria"/>
        </w:rPr>
        <w:t>India,</w:t>
      </w:r>
      <w:r w:rsidRPr="00B67BCE">
        <w:rPr>
          <w:rFonts w:ascii="Cambria" w:hAnsi="Cambria"/>
        </w:rPr>
        <w:t xml:space="preserve"> and can a significant proportion of overall revenue be generated from it? What proportion of India’s population can it cover?</w:t>
      </w:r>
      <w:r w:rsidR="003327BD" w:rsidRPr="00B67BCE">
        <w:rPr>
          <w:rFonts w:ascii="Cambria" w:hAnsi="Cambria"/>
        </w:rPr>
        <w:t xml:space="preserve"> (</w:t>
      </w:r>
      <w:r w:rsidR="00B67BCE">
        <w:rPr>
          <w:rFonts w:ascii="Cambria" w:hAnsi="Cambria"/>
        </w:rPr>
        <w:t>150-300</w:t>
      </w:r>
      <w:r w:rsidR="003327BD" w:rsidRPr="00B67BCE">
        <w:rPr>
          <w:rFonts w:ascii="Cambria" w:hAnsi="Cambria"/>
        </w:rPr>
        <w:t xml:space="preserve"> words)</w:t>
      </w:r>
      <w:bookmarkStart w:id="6" w:name="_Hlk133233825"/>
    </w:p>
    <w:p w14:paraId="00D82819" w14:textId="77777777" w:rsidR="00B67BCE" w:rsidRPr="00B67BCE" w:rsidRDefault="00B67BCE" w:rsidP="00B67BCE">
      <w:pPr>
        <w:jc w:val="both"/>
        <w:rPr>
          <w:rFonts w:ascii="Cambria" w:hAnsi="Cambria"/>
          <w:b/>
          <w:bCs/>
        </w:rPr>
      </w:pPr>
    </w:p>
    <w:p w14:paraId="6E5C6A1E" w14:textId="6949D002" w:rsidR="0027187F" w:rsidRPr="00B67BCE" w:rsidRDefault="00EE2B2C">
      <w:pPr>
        <w:pStyle w:val="ListParagraph"/>
        <w:numPr>
          <w:ilvl w:val="1"/>
          <w:numId w:val="2"/>
        </w:numPr>
        <w:jc w:val="both"/>
        <w:rPr>
          <w:rFonts w:ascii="Cambria" w:hAnsi="Cambria"/>
          <w:b/>
          <w:bCs/>
        </w:rPr>
      </w:pPr>
      <w:r w:rsidRPr="00B67BCE">
        <w:rPr>
          <w:rFonts w:ascii="Cambria" w:hAnsi="Cambria"/>
        </w:rPr>
        <w:t xml:space="preserve">Does the </w:t>
      </w:r>
      <w:r w:rsidR="004B092E" w:rsidRPr="00B67BCE">
        <w:rPr>
          <w:rFonts w:ascii="Cambria" w:hAnsi="Cambria"/>
        </w:rPr>
        <w:t>organization</w:t>
      </w:r>
      <w:r w:rsidRPr="00B67BCE">
        <w:rPr>
          <w:rFonts w:ascii="Cambria" w:hAnsi="Cambria"/>
        </w:rPr>
        <w:t xml:space="preserve"> have a readily available plan to deploy the initiative without compromising the efficiency in a different geography, if required, employing locally available resources?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bookmarkEnd w:id="6"/>
    </w:p>
    <w:p w14:paraId="3F865918" w14:textId="77777777" w:rsidR="00B67BCE" w:rsidRPr="00B67BCE" w:rsidRDefault="00B67BCE" w:rsidP="00B67BCE">
      <w:pPr>
        <w:pStyle w:val="ListParagraph"/>
        <w:rPr>
          <w:rFonts w:ascii="Cambria" w:hAnsi="Cambria"/>
          <w:b/>
          <w:bCs/>
        </w:rPr>
      </w:pPr>
    </w:p>
    <w:p w14:paraId="3ED9AB1D" w14:textId="77777777" w:rsidR="00B67BCE" w:rsidRPr="00B67BCE" w:rsidRDefault="00B67BCE" w:rsidP="00B67BCE">
      <w:pPr>
        <w:jc w:val="both"/>
        <w:rPr>
          <w:rFonts w:ascii="Cambria" w:hAnsi="Cambria"/>
          <w:b/>
          <w:bCs/>
        </w:rPr>
      </w:pPr>
    </w:p>
    <w:p w14:paraId="0CC70F36" w14:textId="406CF82B" w:rsidR="0027187F" w:rsidRPr="00824339" w:rsidRDefault="00EE2B2C">
      <w:pPr>
        <w:pStyle w:val="ListParagraph"/>
        <w:numPr>
          <w:ilvl w:val="1"/>
          <w:numId w:val="2"/>
        </w:numPr>
        <w:jc w:val="both"/>
        <w:rPr>
          <w:rFonts w:ascii="Cambria" w:hAnsi="Cambria"/>
          <w:b/>
          <w:bCs/>
        </w:rPr>
      </w:pPr>
      <w:r w:rsidRPr="00B67BCE">
        <w:rPr>
          <w:rFonts w:ascii="Cambria" w:hAnsi="Cambria"/>
        </w:rPr>
        <w:t xml:space="preserve">Is there a feasibility for the initiative to be accepted globally and would anyone be keen on replicating the same? What components of the initiative could be attractive to the global community?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6460D563" w14:textId="77777777" w:rsidR="00824339" w:rsidRPr="00824339" w:rsidRDefault="00824339" w:rsidP="00824339">
      <w:pPr>
        <w:jc w:val="both"/>
        <w:rPr>
          <w:rFonts w:ascii="Cambria" w:hAnsi="Cambria"/>
          <w:b/>
          <w:bCs/>
        </w:rPr>
      </w:pPr>
    </w:p>
    <w:p w14:paraId="68C55AA6" w14:textId="7B98ADFF" w:rsidR="00824339" w:rsidRPr="00824339" w:rsidRDefault="00824339" w:rsidP="00824339">
      <w:pPr>
        <w:pStyle w:val="ListParagraph"/>
        <w:numPr>
          <w:ilvl w:val="1"/>
          <w:numId w:val="2"/>
        </w:numPr>
        <w:jc w:val="both"/>
        <w:rPr>
          <w:rFonts w:ascii="Cambria" w:hAnsi="Cambria"/>
        </w:rPr>
      </w:pPr>
      <w:r w:rsidRPr="00B67BCE">
        <w:rPr>
          <w:rFonts w:ascii="Cambria" w:hAnsi="Cambria"/>
        </w:rPr>
        <w:t>Is the local community involved during any phase of the initiative? If yes, please elaborate. Has the initiative/program contributed to the employment/income/livelihood generation for the community? If yes, how? (</w:t>
      </w:r>
      <w:r>
        <w:rPr>
          <w:rFonts w:ascii="Cambria" w:hAnsi="Cambria"/>
        </w:rPr>
        <w:t>150-300</w:t>
      </w:r>
      <w:r w:rsidRPr="00B67BCE">
        <w:rPr>
          <w:rFonts w:ascii="Cambria" w:hAnsi="Cambria"/>
        </w:rPr>
        <w:t xml:space="preserve"> words)</w:t>
      </w:r>
    </w:p>
    <w:bookmarkEnd w:id="5"/>
    <w:p w14:paraId="6953BC84" w14:textId="0DF0BA55" w:rsidR="00D62A9E" w:rsidRPr="00B67BCE" w:rsidRDefault="00D62A9E" w:rsidP="00702A93">
      <w:pPr>
        <w:jc w:val="both"/>
        <w:rPr>
          <w:rFonts w:ascii="Cambria" w:hAnsi="Cambria"/>
          <w:color w:val="5B9BD5" w:themeColor="accent1"/>
        </w:rPr>
      </w:pPr>
    </w:p>
    <w:p w14:paraId="449261A3" w14:textId="77777777" w:rsidR="00F165E7" w:rsidRPr="00B67BCE" w:rsidRDefault="00F165E7" w:rsidP="00702A93">
      <w:pPr>
        <w:jc w:val="both"/>
        <w:rPr>
          <w:rFonts w:ascii="Cambria" w:hAnsi="Cambria"/>
          <w:color w:val="5B9BD5" w:themeColor="accent1"/>
        </w:rPr>
      </w:pPr>
    </w:p>
    <w:p w14:paraId="52940A7C" w14:textId="73B14F80" w:rsidR="00EE2B2C" w:rsidRPr="00B67BCE" w:rsidRDefault="00EE2B2C">
      <w:pPr>
        <w:pStyle w:val="ListParagraph"/>
        <w:numPr>
          <w:ilvl w:val="0"/>
          <w:numId w:val="2"/>
        </w:numPr>
        <w:jc w:val="both"/>
        <w:rPr>
          <w:rFonts w:ascii="Cambria" w:hAnsi="Cambria"/>
          <w:b/>
          <w:bCs/>
        </w:rPr>
      </w:pPr>
      <w:r w:rsidRPr="00B67BCE">
        <w:rPr>
          <w:rFonts w:ascii="Cambria" w:hAnsi="Cambria"/>
          <w:b/>
          <w:bCs/>
        </w:rPr>
        <w:t>Rapid</w:t>
      </w:r>
    </w:p>
    <w:p w14:paraId="4880C0C8" w14:textId="77777777" w:rsidR="00F165E7" w:rsidRPr="00B67BCE" w:rsidRDefault="00F165E7" w:rsidP="00F165E7">
      <w:pPr>
        <w:pStyle w:val="ListParagraph"/>
        <w:ind w:left="360"/>
        <w:jc w:val="both"/>
        <w:rPr>
          <w:rFonts w:ascii="Cambria" w:hAnsi="Cambria"/>
        </w:rPr>
      </w:pPr>
    </w:p>
    <w:p w14:paraId="11D5CCF9" w14:textId="294379F0" w:rsidR="0027187F" w:rsidRDefault="00EE2B2C">
      <w:pPr>
        <w:pStyle w:val="ListParagraph"/>
        <w:numPr>
          <w:ilvl w:val="1"/>
          <w:numId w:val="2"/>
        </w:numPr>
        <w:jc w:val="both"/>
        <w:rPr>
          <w:rFonts w:ascii="Cambria" w:hAnsi="Cambria"/>
        </w:rPr>
      </w:pPr>
      <w:bookmarkStart w:id="7" w:name="_Hlk132901257"/>
      <w:r w:rsidRPr="00B67BCE">
        <w:rPr>
          <w:rFonts w:ascii="Cambria" w:hAnsi="Cambria"/>
        </w:rPr>
        <w:t>Did the speed to action in your intervention match with the speed at which innovative thoughts took shape and were included in your plan? If not, what impacted the speed to action?</w:t>
      </w:r>
      <w:r w:rsidR="003327BD" w:rsidRPr="00B67BCE">
        <w:rPr>
          <w:rFonts w:ascii="Cambria" w:hAnsi="Cambria"/>
        </w:rPr>
        <w:t xml:space="preserve"> (</w:t>
      </w:r>
      <w:r w:rsidR="00B67BCE">
        <w:rPr>
          <w:rFonts w:ascii="Cambria" w:hAnsi="Cambria"/>
        </w:rPr>
        <w:t>150-300</w:t>
      </w:r>
      <w:r w:rsidR="003327BD" w:rsidRPr="00B67BCE">
        <w:rPr>
          <w:rFonts w:ascii="Cambria" w:hAnsi="Cambria"/>
        </w:rPr>
        <w:t xml:space="preserve"> words)</w:t>
      </w:r>
    </w:p>
    <w:p w14:paraId="6C2DDF3B" w14:textId="77777777" w:rsidR="00824339" w:rsidRPr="00824339" w:rsidRDefault="00824339" w:rsidP="00824339">
      <w:pPr>
        <w:jc w:val="both"/>
        <w:rPr>
          <w:rFonts w:ascii="Cambria" w:hAnsi="Cambria"/>
        </w:rPr>
      </w:pPr>
    </w:p>
    <w:p w14:paraId="56C17214" w14:textId="35AC2869" w:rsidR="0027187F" w:rsidRDefault="00EE2B2C">
      <w:pPr>
        <w:pStyle w:val="ListParagraph"/>
        <w:numPr>
          <w:ilvl w:val="1"/>
          <w:numId w:val="2"/>
        </w:numPr>
        <w:jc w:val="both"/>
        <w:rPr>
          <w:rFonts w:ascii="Cambria" w:hAnsi="Cambria"/>
        </w:rPr>
      </w:pPr>
      <w:r w:rsidRPr="00B67BCE">
        <w:rPr>
          <w:rFonts w:ascii="Cambria" w:hAnsi="Cambria"/>
        </w:rPr>
        <w:t xml:space="preserve">Was the initiative adopted rapidly (in the context of the realistic time frame within which an acceptable level of adoption should have happened)? If not, what impacted the adoption of the initiative (Impact on adoption could have linkages to </w:t>
      </w:r>
      <w:r w:rsidR="00CE20A7" w:rsidRPr="00B67BCE">
        <w:rPr>
          <w:rFonts w:ascii="Cambria" w:hAnsi="Cambria"/>
        </w:rPr>
        <w:t>Behavioural</w:t>
      </w:r>
      <w:r w:rsidRPr="00B67BCE">
        <w:rPr>
          <w:rFonts w:ascii="Cambria" w:hAnsi="Cambria"/>
        </w:rPr>
        <w:t xml:space="preserve"> Science, Culture, adoption, psychological aspects, etc.</w:t>
      </w:r>
      <w:r w:rsidR="00CE20A7" w:rsidRPr="00B67BCE">
        <w:rPr>
          <w:rFonts w:ascii="Cambria" w:hAnsi="Cambria"/>
        </w:rPr>
        <w:t>)?</w:t>
      </w:r>
      <w:r w:rsidRPr="00B67BCE">
        <w:rPr>
          <w:rFonts w:ascii="Cambria" w:hAnsi="Cambria"/>
        </w:rPr>
        <w:t xml:space="preserve">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7A20FC00" w14:textId="77777777" w:rsidR="00824339" w:rsidRPr="00824339" w:rsidRDefault="00824339" w:rsidP="00824339">
      <w:pPr>
        <w:pStyle w:val="ListParagraph"/>
        <w:rPr>
          <w:rFonts w:ascii="Cambria" w:hAnsi="Cambria"/>
        </w:rPr>
      </w:pPr>
    </w:p>
    <w:p w14:paraId="65F16E4A" w14:textId="77777777" w:rsidR="00824339" w:rsidRPr="00824339" w:rsidRDefault="00824339" w:rsidP="00824339">
      <w:pPr>
        <w:jc w:val="both"/>
        <w:rPr>
          <w:rFonts w:ascii="Cambria" w:hAnsi="Cambria"/>
        </w:rPr>
      </w:pPr>
    </w:p>
    <w:p w14:paraId="01D1E126" w14:textId="4CA273E1" w:rsidR="0027187F" w:rsidRDefault="00EE2B2C">
      <w:pPr>
        <w:pStyle w:val="ListParagraph"/>
        <w:numPr>
          <w:ilvl w:val="1"/>
          <w:numId w:val="2"/>
        </w:numPr>
        <w:jc w:val="both"/>
        <w:rPr>
          <w:rFonts w:ascii="Cambria" w:hAnsi="Cambria"/>
        </w:rPr>
      </w:pPr>
      <w:r w:rsidRPr="00B67BCE">
        <w:rPr>
          <w:rFonts w:ascii="Cambria" w:hAnsi="Cambria"/>
        </w:rPr>
        <w:t xml:space="preserve">How quickly has the organisation been able to onboard new beneficiaries/customers? Please elaborate.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bookmarkEnd w:id="7"/>
    </w:p>
    <w:p w14:paraId="23EBD634" w14:textId="77777777" w:rsidR="00824339" w:rsidRPr="00824339" w:rsidRDefault="00824339" w:rsidP="00824339">
      <w:pPr>
        <w:jc w:val="both"/>
        <w:rPr>
          <w:rFonts w:ascii="Cambria" w:hAnsi="Cambria"/>
        </w:rPr>
      </w:pPr>
    </w:p>
    <w:p w14:paraId="674E1AA8" w14:textId="1CCD4C11" w:rsidR="00EE2B2C" w:rsidRPr="00B67BCE" w:rsidRDefault="00EE2B2C">
      <w:pPr>
        <w:pStyle w:val="ListParagraph"/>
        <w:numPr>
          <w:ilvl w:val="1"/>
          <w:numId w:val="2"/>
        </w:numPr>
        <w:jc w:val="both"/>
        <w:rPr>
          <w:rFonts w:ascii="Cambria" w:hAnsi="Cambria"/>
        </w:rPr>
      </w:pPr>
      <w:r w:rsidRPr="00B67BCE">
        <w:rPr>
          <w:rFonts w:ascii="Cambria" w:hAnsi="Cambria"/>
        </w:rPr>
        <w:t>Do you have a system in place that performs continuous research based on beneficiaries’</w:t>
      </w:r>
      <w:r w:rsidR="00E73271" w:rsidRPr="00B67BCE">
        <w:rPr>
          <w:rFonts w:ascii="Cambria" w:hAnsi="Cambria"/>
        </w:rPr>
        <w:t xml:space="preserve"> </w:t>
      </w:r>
      <w:r w:rsidRPr="00B67BCE">
        <w:rPr>
          <w:rFonts w:ascii="Cambria" w:hAnsi="Cambria"/>
        </w:rPr>
        <w:t>/</w:t>
      </w:r>
      <w:r w:rsidR="00E73271" w:rsidRPr="00B67BCE">
        <w:rPr>
          <w:rFonts w:ascii="Cambria" w:hAnsi="Cambria"/>
        </w:rPr>
        <w:t xml:space="preserve"> </w:t>
      </w:r>
      <w:r w:rsidRPr="00B67BCE">
        <w:rPr>
          <w:rFonts w:ascii="Cambria" w:hAnsi="Cambria"/>
        </w:rPr>
        <w:t xml:space="preserve">customers’ feedback to improve the initiative so that the adaptability to any change is rapid? If so, please give details.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07D391B6" w14:textId="77777777" w:rsidR="00E73271" w:rsidRPr="00B67BCE" w:rsidRDefault="00E73271" w:rsidP="00E73271">
      <w:pPr>
        <w:jc w:val="both"/>
        <w:rPr>
          <w:rFonts w:ascii="Cambria" w:eastAsia="Times New Roman" w:hAnsi="Cambria" w:cstheme="minorHAnsi"/>
          <w:color w:val="000000" w:themeColor="text1"/>
        </w:rPr>
      </w:pPr>
    </w:p>
    <w:p w14:paraId="00CD0C15" w14:textId="77777777" w:rsidR="00E73271" w:rsidRPr="00B67BCE" w:rsidRDefault="00E73271" w:rsidP="00E73271">
      <w:pPr>
        <w:rPr>
          <w:rFonts w:ascii="Cambria" w:hAnsi="Cambria"/>
        </w:rPr>
      </w:pPr>
    </w:p>
    <w:p w14:paraId="49A30675" w14:textId="6CD9CA61" w:rsidR="00EE2B2C" w:rsidRPr="00B67BCE" w:rsidRDefault="00EE2B2C">
      <w:pPr>
        <w:pStyle w:val="ListParagraph"/>
        <w:numPr>
          <w:ilvl w:val="0"/>
          <w:numId w:val="2"/>
        </w:numPr>
        <w:rPr>
          <w:rFonts w:ascii="Cambria" w:hAnsi="Cambria"/>
          <w:b/>
          <w:bCs/>
        </w:rPr>
      </w:pPr>
      <w:r w:rsidRPr="00B67BCE">
        <w:rPr>
          <w:rFonts w:ascii="Cambria" w:hAnsi="Cambria"/>
          <w:b/>
          <w:bCs/>
        </w:rPr>
        <w:t>Excellence</w:t>
      </w:r>
    </w:p>
    <w:p w14:paraId="575DE39A" w14:textId="77777777" w:rsidR="00E73271" w:rsidRPr="00B67BCE" w:rsidRDefault="00E73271" w:rsidP="00E73271">
      <w:pPr>
        <w:rPr>
          <w:rFonts w:ascii="Cambria" w:hAnsi="Cambria"/>
          <w:b/>
          <w:bCs/>
          <w:u w:val="single"/>
        </w:rPr>
      </w:pPr>
    </w:p>
    <w:p w14:paraId="6209B91A" w14:textId="18028890" w:rsidR="0027187F" w:rsidRDefault="00EE2B2C">
      <w:pPr>
        <w:pStyle w:val="ListParagraph"/>
        <w:numPr>
          <w:ilvl w:val="1"/>
          <w:numId w:val="2"/>
        </w:numPr>
        <w:jc w:val="both"/>
        <w:rPr>
          <w:rFonts w:ascii="Cambria" w:hAnsi="Cambria"/>
        </w:rPr>
      </w:pPr>
      <w:r w:rsidRPr="00B67BCE">
        <w:rPr>
          <w:rFonts w:ascii="Cambria" w:hAnsi="Cambria"/>
        </w:rPr>
        <w:t>Please provide benchmarking of your product(s) with existing similar initiatives comparing features, lending rates, availability, etc.</w:t>
      </w:r>
      <w:r w:rsidR="003327BD" w:rsidRPr="00B67BCE">
        <w:rPr>
          <w:rFonts w:ascii="Cambria" w:hAnsi="Cambria"/>
        </w:rPr>
        <w:t xml:space="preserve"> (</w:t>
      </w:r>
      <w:r w:rsidR="00B67BCE">
        <w:rPr>
          <w:rFonts w:ascii="Cambria" w:hAnsi="Cambria"/>
        </w:rPr>
        <w:t>150-300</w:t>
      </w:r>
      <w:r w:rsidR="003327BD" w:rsidRPr="00B67BCE">
        <w:rPr>
          <w:rFonts w:ascii="Cambria" w:hAnsi="Cambria"/>
        </w:rPr>
        <w:t xml:space="preserve"> words)</w:t>
      </w:r>
    </w:p>
    <w:p w14:paraId="2FB33223" w14:textId="77777777" w:rsidR="00824339" w:rsidRPr="00824339" w:rsidRDefault="00824339" w:rsidP="00824339">
      <w:pPr>
        <w:jc w:val="both"/>
        <w:rPr>
          <w:rFonts w:ascii="Cambria" w:hAnsi="Cambria"/>
        </w:rPr>
      </w:pPr>
    </w:p>
    <w:p w14:paraId="60DF5F29" w14:textId="3FFA8E1F" w:rsidR="00EE2B2C" w:rsidRPr="00B67BCE" w:rsidRDefault="00EE2B2C">
      <w:pPr>
        <w:pStyle w:val="ListParagraph"/>
        <w:numPr>
          <w:ilvl w:val="1"/>
          <w:numId w:val="2"/>
        </w:numPr>
        <w:jc w:val="both"/>
        <w:rPr>
          <w:rFonts w:ascii="Cambria" w:hAnsi="Cambria"/>
        </w:rPr>
      </w:pPr>
      <w:r w:rsidRPr="00B67BCE">
        <w:rPr>
          <w:rFonts w:ascii="Cambria" w:hAnsi="Cambria"/>
        </w:rPr>
        <w:t xml:space="preserve">Has the organization undertaken any innovative tool or process to ensure that the product(s) are better accessible and affordable to all without compromising the quality? If yes, what is the change in the number of users because of the adoption of these new tools/innovative processes? Please elaborate.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3FFE4526" w14:textId="0A606E78" w:rsidR="00E73271" w:rsidRPr="00B67BCE" w:rsidRDefault="00E73271" w:rsidP="00E73271">
      <w:pPr>
        <w:jc w:val="both"/>
        <w:rPr>
          <w:rFonts w:ascii="Cambria" w:hAnsi="Cambria"/>
          <w:color w:val="5B9BD5" w:themeColor="accent1"/>
        </w:rPr>
      </w:pPr>
    </w:p>
    <w:p w14:paraId="25DF632F" w14:textId="77777777" w:rsidR="00E73271" w:rsidRPr="00B67BCE" w:rsidRDefault="00E73271" w:rsidP="00702A93">
      <w:pPr>
        <w:jc w:val="both"/>
        <w:rPr>
          <w:rFonts w:ascii="Cambria" w:eastAsia="Times New Roman" w:hAnsi="Cambria" w:cstheme="minorHAnsi"/>
          <w:color w:val="000000" w:themeColor="text1"/>
        </w:rPr>
      </w:pPr>
    </w:p>
    <w:p w14:paraId="1245BAC2" w14:textId="03592F78" w:rsidR="00EE2B2C" w:rsidRPr="00B67BCE" w:rsidRDefault="00EE2B2C">
      <w:pPr>
        <w:pStyle w:val="ListParagraph"/>
        <w:numPr>
          <w:ilvl w:val="0"/>
          <w:numId w:val="2"/>
        </w:numPr>
        <w:rPr>
          <w:rFonts w:ascii="Cambria" w:hAnsi="Cambria"/>
          <w:b/>
          <w:bCs/>
        </w:rPr>
      </w:pPr>
      <w:r w:rsidRPr="00B67BCE">
        <w:rPr>
          <w:rFonts w:ascii="Cambria" w:hAnsi="Cambria"/>
          <w:b/>
          <w:bCs/>
        </w:rPr>
        <w:t>Distinctive</w:t>
      </w:r>
    </w:p>
    <w:p w14:paraId="6AF1F73E" w14:textId="77777777" w:rsidR="00E73271" w:rsidRPr="00B67BCE" w:rsidRDefault="00E73271" w:rsidP="00E73271">
      <w:pPr>
        <w:rPr>
          <w:rFonts w:ascii="Cambria" w:eastAsia="Times New Roman" w:hAnsi="Cambria" w:cstheme="minorHAnsi"/>
        </w:rPr>
      </w:pPr>
    </w:p>
    <w:p w14:paraId="55ADEE11" w14:textId="77777777" w:rsidR="0027187F" w:rsidRDefault="00EE2B2C">
      <w:pPr>
        <w:pStyle w:val="ListParagraph"/>
        <w:numPr>
          <w:ilvl w:val="1"/>
          <w:numId w:val="2"/>
        </w:numPr>
        <w:rPr>
          <w:rFonts w:ascii="Cambria" w:hAnsi="Cambria"/>
        </w:rPr>
      </w:pPr>
      <w:r w:rsidRPr="00B67BCE">
        <w:rPr>
          <w:rFonts w:ascii="Cambria" w:hAnsi="Cambria"/>
        </w:rPr>
        <w:t xml:space="preserve">What differentiates your initiative from other existing similar initiatives? </w:t>
      </w:r>
    </w:p>
    <w:p w14:paraId="31705F7F" w14:textId="77777777" w:rsidR="00824339" w:rsidRPr="00824339" w:rsidRDefault="00824339" w:rsidP="00824339">
      <w:pPr>
        <w:rPr>
          <w:rFonts w:ascii="Cambria" w:hAnsi="Cambria"/>
        </w:rPr>
      </w:pPr>
    </w:p>
    <w:p w14:paraId="4D8F3E8C" w14:textId="30992658" w:rsidR="0027187F" w:rsidRDefault="00EE2B2C">
      <w:pPr>
        <w:pStyle w:val="ListParagraph"/>
        <w:numPr>
          <w:ilvl w:val="1"/>
          <w:numId w:val="2"/>
        </w:numPr>
        <w:rPr>
          <w:rFonts w:ascii="Cambria" w:hAnsi="Cambria"/>
        </w:rPr>
      </w:pPr>
      <w:r w:rsidRPr="00B67BCE">
        <w:rPr>
          <w:rFonts w:ascii="Cambria" w:hAnsi="Cambria"/>
        </w:rPr>
        <w:t xml:space="preserve">What innovative ways did the initiative incorporate to overcome the challenges faced by the customers to improve their overall satisfaction rate?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7BBA3BCA" w14:textId="77777777" w:rsidR="00824339" w:rsidRPr="00824339" w:rsidRDefault="00824339" w:rsidP="00824339">
      <w:pPr>
        <w:pStyle w:val="ListParagraph"/>
        <w:rPr>
          <w:rFonts w:ascii="Cambria" w:hAnsi="Cambria"/>
        </w:rPr>
      </w:pPr>
    </w:p>
    <w:p w14:paraId="5BBCF971" w14:textId="77777777" w:rsidR="00824339" w:rsidRPr="00824339" w:rsidRDefault="00824339" w:rsidP="00824339">
      <w:pPr>
        <w:rPr>
          <w:rFonts w:ascii="Cambria" w:hAnsi="Cambria"/>
        </w:rPr>
      </w:pPr>
    </w:p>
    <w:p w14:paraId="33FE7F12" w14:textId="63247ECD" w:rsidR="0027187F" w:rsidRPr="00B67BCE" w:rsidRDefault="00EE2B2C">
      <w:pPr>
        <w:pStyle w:val="ListParagraph"/>
        <w:numPr>
          <w:ilvl w:val="1"/>
          <w:numId w:val="2"/>
        </w:numPr>
        <w:rPr>
          <w:rFonts w:ascii="Cambria" w:hAnsi="Cambria"/>
        </w:rPr>
      </w:pPr>
      <w:r w:rsidRPr="00B67BCE">
        <w:rPr>
          <w:rFonts w:ascii="Cambria" w:hAnsi="Cambria"/>
        </w:rPr>
        <w:t xml:space="preserve">Customer communication- What tools were employed to communicate with the customers innovatively and efficiently? </w:t>
      </w:r>
      <w:r w:rsidR="003327BD" w:rsidRPr="00B67BCE">
        <w:rPr>
          <w:rFonts w:ascii="Cambria" w:hAnsi="Cambria"/>
        </w:rPr>
        <w:t>(</w:t>
      </w:r>
      <w:r w:rsidR="00B67BCE">
        <w:rPr>
          <w:rFonts w:ascii="Cambria" w:hAnsi="Cambria"/>
        </w:rPr>
        <w:t>150-300</w:t>
      </w:r>
      <w:r w:rsidR="003327BD" w:rsidRPr="00B67BCE">
        <w:rPr>
          <w:rFonts w:ascii="Cambria" w:hAnsi="Cambria"/>
        </w:rPr>
        <w:t xml:space="preserve"> words)</w:t>
      </w:r>
    </w:p>
    <w:p w14:paraId="4CE7789B" w14:textId="77777777" w:rsidR="0027600F" w:rsidRDefault="0027600F" w:rsidP="00A94617">
      <w:pPr>
        <w:rPr>
          <w:rFonts w:ascii="Cambria" w:eastAsia="Calibri Light" w:hAnsi="Cambria"/>
        </w:rPr>
      </w:pPr>
    </w:p>
    <w:p w14:paraId="6732F7CA" w14:textId="77777777" w:rsidR="00824339" w:rsidRPr="00B67BCE" w:rsidRDefault="00824339" w:rsidP="00A94617">
      <w:pPr>
        <w:rPr>
          <w:rFonts w:ascii="Cambria" w:eastAsia="Calibri Light" w:hAnsi="Cambria"/>
        </w:rPr>
      </w:pPr>
    </w:p>
    <w:p w14:paraId="713A5E61" w14:textId="77777777" w:rsidR="00B67BCE" w:rsidRPr="00B67BCE" w:rsidRDefault="00B67BCE" w:rsidP="00A94617">
      <w:pPr>
        <w:rPr>
          <w:rFonts w:ascii="Cambria" w:eastAsia="Calibri Light" w:hAnsi="Cambria"/>
        </w:rPr>
      </w:pPr>
    </w:p>
    <w:p w14:paraId="0E461E9F" w14:textId="726B842F" w:rsidR="00B67BCE" w:rsidRPr="00B67BCE" w:rsidRDefault="00B67BCE" w:rsidP="00B67BCE">
      <w:pPr>
        <w:shd w:val="clear" w:color="auto" w:fill="BFBFBF" w:themeFill="background1" w:themeFillShade="BF"/>
        <w:jc w:val="both"/>
        <w:rPr>
          <w:rFonts w:ascii="Cambria" w:hAnsi="Cambria" w:cstheme="majorHAnsi"/>
          <w:b/>
        </w:rPr>
      </w:pPr>
      <w:bookmarkStart w:id="8" w:name="_Hlk118178592"/>
      <w:r w:rsidRPr="00B67BCE">
        <w:rPr>
          <w:rFonts w:ascii="Cambria" w:hAnsi="Cambria" w:cstheme="majorHAnsi"/>
          <w:b/>
        </w:rPr>
        <w:t xml:space="preserve">Section </w:t>
      </w:r>
      <w:r>
        <w:rPr>
          <w:rFonts w:ascii="Cambria" w:hAnsi="Cambria" w:cstheme="majorHAnsi"/>
          <w:b/>
        </w:rPr>
        <w:t>4</w:t>
      </w:r>
      <w:r w:rsidRPr="00B67BCE">
        <w:rPr>
          <w:rFonts w:ascii="Cambria" w:hAnsi="Cambria" w:cstheme="majorHAnsi"/>
          <w:b/>
        </w:rPr>
        <w:t>: Supporting Materials</w:t>
      </w:r>
    </w:p>
    <w:p w14:paraId="33116A04" w14:textId="77777777" w:rsidR="00B67BCE" w:rsidRPr="00B67BCE" w:rsidRDefault="00B67BCE" w:rsidP="00B67BCE">
      <w:pPr>
        <w:rPr>
          <w:rFonts w:ascii="Cambria" w:hAnsi="Cambria" w:cstheme="minorHAnsi"/>
          <w:b/>
        </w:rPr>
      </w:pPr>
    </w:p>
    <w:p w14:paraId="3E1CF465" w14:textId="77777777" w:rsidR="00B67BCE" w:rsidRPr="00B67BCE" w:rsidRDefault="00B67BCE" w:rsidP="00B67BCE">
      <w:pPr>
        <w:rPr>
          <w:rFonts w:ascii="Cambria" w:hAnsi="Cambria" w:cstheme="minorHAnsi"/>
          <w:lang w:val="en-GB"/>
        </w:rPr>
      </w:pPr>
      <w:bookmarkStart w:id="9" w:name="_Hlk135045043"/>
      <w:bookmarkStart w:id="10" w:name="_Hlk135044515"/>
      <w:r w:rsidRPr="00B67BCE">
        <w:rPr>
          <w:rFonts w:ascii="Cambria" w:hAnsi="Cambria" w:cstheme="minorHAnsi"/>
          <w:b/>
          <w:color w:val="365F91"/>
        </w:rPr>
        <w:t xml:space="preserve"> </w:t>
      </w:r>
      <w:r w:rsidRPr="00B67BCE">
        <w:rPr>
          <w:rFonts w:ascii="Cambria" w:hAnsi="Cambria" w:cstheme="minorHAnsi"/>
          <w:lang w:val="en-GB"/>
        </w:rPr>
        <w:t>If you wish to support your application with documents (reports, publications, etc.), videos, or photographs (</w:t>
      </w:r>
      <w:bookmarkStart w:id="11" w:name="_Hlk135052104"/>
      <w:r w:rsidRPr="00B67BCE">
        <w:rPr>
          <w:rFonts w:ascii="Cambria" w:hAnsi="Cambria" w:cstheme="minorHAnsi"/>
          <w:lang w:val="en-GB"/>
        </w:rPr>
        <w:t xml:space="preserve">Please ensure that the videos/photographs attached as supporting material are of actual </w:t>
      </w:r>
      <w:bookmarkEnd w:id="11"/>
      <w:r w:rsidRPr="00B67BCE">
        <w:rPr>
          <w:rFonts w:ascii="Cambria" w:hAnsi="Cambria" w:cstheme="minorHAnsi"/>
          <w:lang w:val="en-GB"/>
        </w:rPr>
        <w:t>implementation), kindly attach the files in the same email as for your application properly. Please ensure that the email size does not exceed 15 MB or else send a link to access the files.</w:t>
      </w:r>
      <w:bookmarkEnd w:id="8"/>
      <w:bookmarkEnd w:id="9"/>
      <w:bookmarkEnd w:id="10"/>
    </w:p>
    <w:p w14:paraId="77D89177" w14:textId="77777777" w:rsidR="00B67BCE" w:rsidRPr="00B67BCE" w:rsidRDefault="00B67BCE" w:rsidP="00B67BCE">
      <w:pPr>
        <w:rPr>
          <w:rFonts w:ascii="Cambria" w:eastAsia="Times New Roman" w:hAnsi="Cambria" w:cstheme="minorHAnsi"/>
          <w:color w:val="0000FF"/>
          <w:lang w:val="en-US"/>
        </w:rPr>
      </w:pPr>
    </w:p>
    <w:p w14:paraId="7B549556" w14:textId="77777777" w:rsidR="00B67BCE" w:rsidRPr="00B67BCE" w:rsidRDefault="00B67BCE" w:rsidP="00B67BCE">
      <w:pPr>
        <w:rPr>
          <w:rFonts w:ascii="Cambria" w:eastAsia="Times New Roman" w:hAnsi="Cambria" w:cstheme="minorHAnsi"/>
          <w:color w:val="0000FF"/>
          <w:lang w:val="en-US"/>
        </w:rPr>
      </w:pPr>
    </w:p>
    <w:p w14:paraId="3B1D7821" w14:textId="77777777" w:rsidR="00B67BCE" w:rsidRPr="00B67BCE" w:rsidRDefault="00B67BCE" w:rsidP="00B67BCE">
      <w:pPr>
        <w:rPr>
          <w:rFonts w:ascii="Cambria" w:eastAsia="Times New Roman" w:hAnsi="Cambria" w:cstheme="minorHAnsi"/>
          <w:color w:val="0000FF"/>
          <w:lang w:val="en-US"/>
        </w:rPr>
      </w:pPr>
    </w:p>
    <w:p w14:paraId="49D97E2B" w14:textId="77777777" w:rsidR="00B67BCE" w:rsidRPr="00B67BCE" w:rsidRDefault="00B67BCE" w:rsidP="00B67BCE">
      <w:pPr>
        <w:rPr>
          <w:rFonts w:ascii="Cambria" w:eastAsia="Times New Roman" w:hAnsi="Cambria" w:cstheme="minorHAnsi"/>
          <w:color w:val="0000FF"/>
          <w:lang w:val="en-US"/>
        </w:rPr>
      </w:pPr>
    </w:p>
    <w:p w14:paraId="359DDBB5" w14:textId="1C816852" w:rsidR="00B67BCE" w:rsidRPr="00B67BCE" w:rsidRDefault="00B67BCE" w:rsidP="00B67BCE">
      <w:pPr>
        <w:shd w:val="clear" w:color="auto" w:fill="BFBFBF" w:themeFill="background1" w:themeFillShade="BF"/>
        <w:jc w:val="both"/>
        <w:rPr>
          <w:rFonts w:ascii="Cambria" w:hAnsi="Cambria" w:cstheme="majorHAnsi"/>
          <w:b/>
        </w:rPr>
      </w:pPr>
      <w:r w:rsidRPr="00B67BCE">
        <w:rPr>
          <w:rFonts w:ascii="Cambria" w:hAnsi="Cambria" w:cstheme="majorHAnsi"/>
          <w:b/>
        </w:rPr>
        <w:t xml:space="preserve">Section </w:t>
      </w:r>
      <w:r>
        <w:rPr>
          <w:rFonts w:ascii="Cambria" w:hAnsi="Cambria" w:cstheme="majorHAnsi"/>
          <w:b/>
        </w:rPr>
        <w:t>5</w:t>
      </w:r>
      <w:r w:rsidRPr="00B67BCE">
        <w:rPr>
          <w:rFonts w:ascii="Cambria" w:hAnsi="Cambria" w:cstheme="majorHAnsi"/>
          <w:b/>
        </w:rPr>
        <w:t>: Declaration</w:t>
      </w:r>
    </w:p>
    <w:p w14:paraId="04028560" w14:textId="77777777" w:rsidR="00B67BCE" w:rsidRPr="00B67BCE" w:rsidRDefault="00B67BCE" w:rsidP="00B67BCE">
      <w:pPr>
        <w:jc w:val="both"/>
        <w:rPr>
          <w:rFonts w:ascii="Cambria" w:hAnsi="Cambria" w:cstheme="minorHAnsi"/>
          <w:b/>
          <w:color w:val="365F91"/>
        </w:rPr>
      </w:pPr>
    </w:p>
    <w:p w14:paraId="6FC36673" w14:textId="77777777" w:rsidR="00B67BCE" w:rsidRPr="00B67BCE" w:rsidRDefault="00B67BCE" w:rsidP="00B67BCE">
      <w:pPr>
        <w:jc w:val="both"/>
        <w:rPr>
          <w:rFonts w:ascii="Cambria" w:hAnsi="Cambria" w:cstheme="minorHAnsi"/>
          <w:b/>
          <w:color w:val="365F91"/>
        </w:rPr>
      </w:pPr>
      <w:bookmarkStart w:id="12" w:name="_Hlk135045878"/>
      <w:bookmarkStart w:id="13" w:name="_Hlk135048621"/>
      <w:bookmarkStart w:id="14" w:name="_Hlk135047872"/>
      <w:r w:rsidRPr="00B67BCE">
        <w:rPr>
          <w:rFonts w:ascii="Cambria" w:hAnsi="Cambria" w:cstheme="minorHAnsi"/>
          <w:b/>
          <w:color w:val="365F91"/>
        </w:rPr>
        <w:t>Take the content below on the letterhead of your company and attach it to the questionnaire</w:t>
      </w:r>
      <w:bookmarkEnd w:id="12"/>
      <w:r w:rsidRPr="00B67BCE">
        <w:rPr>
          <w:rFonts w:ascii="Cambria" w:hAnsi="Cambria" w:cstheme="minorHAnsi"/>
          <w:b/>
          <w:color w:val="365F91"/>
        </w:rPr>
        <w:t>.</w:t>
      </w:r>
      <w:bookmarkEnd w:id="13"/>
    </w:p>
    <w:bookmarkEnd w:id="14"/>
    <w:p w14:paraId="363E3AEC" w14:textId="77777777" w:rsidR="00B67BCE" w:rsidRPr="00B67BCE" w:rsidRDefault="00B67BCE" w:rsidP="00B67BCE">
      <w:pPr>
        <w:jc w:val="both"/>
        <w:rPr>
          <w:rFonts w:ascii="Cambria" w:hAnsi="Cambria" w:cstheme="minorHAnsi"/>
          <w:b/>
          <w:color w:val="365F91"/>
        </w:rPr>
      </w:pPr>
    </w:p>
    <w:p w14:paraId="0C672E01" w14:textId="77777777" w:rsidR="00B67BCE" w:rsidRPr="00B67BCE" w:rsidRDefault="00B67BCE" w:rsidP="00B67BCE">
      <w:pPr>
        <w:pBdr>
          <w:top w:val="single" w:sz="8" w:space="0" w:color="4F81BD"/>
          <w:left w:val="single" w:sz="8" w:space="4" w:color="4F81BD"/>
          <w:bottom w:val="single" w:sz="8" w:space="31" w:color="4F81BD"/>
          <w:right w:val="single" w:sz="8" w:space="4" w:color="4F81BD"/>
        </w:pBdr>
        <w:jc w:val="center"/>
        <w:rPr>
          <w:rFonts w:ascii="Cambria" w:hAnsi="Cambria" w:cstheme="minorHAnsi"/>
          <w:b/>
        </w:rPr>
      </w:pPr>
      <w:bookmarkStart w:id="15" w:name="_Hlk187926009"/>
      <w:r w:rsidRPr="00B67BCE">
        <w:rPr>
          <w:rFonts w:ascii="Cambria" w:hAnsi="Cambria" w:cstheme="minorHAnsi"/>
          <w:b/>
        </w:rPr>
        <w:t>DECLARATION</w:t>
      </w:r>
    </w:p>
    <w:p w14:paraId="6D5C8DAA" w14:textId="77777777" w:rsidR="00B67BCE" w:rsidRPr="00B67BCE" w:rsidRDefault="00B67BCE" w:rsidP="00B67BCE">
      <w:pPr>
        <w:pBdr>
          <w:top w:val="single" w:sz="8" w:space="0" w:color="4F81BD"/>
          <w:left w:val="single" w:sz="8" w:space="4" w:color="4F81BD"/>
          <w:bottom w:val="single" w:sz="8" w:space="31" w:color="4F81BD"/>
          <w:right w:val="single" w:sz="8" w:space="4" w:color="4F81BD"/>
        </w:pBdr>
        <w:jc w:val="both"/>
        <w:rPr>
          <w:rFonts w:ascii="Cambria" w:hAnsi="Cambria" w:cstheme="minorHAnsi"/>
        </w:rPr>
      </w:pPr>
      <w:r w:rsidRPr="00B67BCE">
        <w:rPr>
          <w:rFonts w:ascii="Cambria" w:hAnsi="Cambria" w:cstheme="minorHAnsi"/>
        </w:rPr>
        <w:t xml:space="preserve">I hereby declare that the data/ information provided in the questionnaire is correct to the best of my knowledge. </w:t>
      </w:r>
    </w:p>
    <w:p w14:paraId="12B3A088" w14:textId="77777777" w:rsidR="00B67BCE" w:rsidRPr="00B67BCE" w:rsidRDefault="00B67BCE" w:rsidP="00B67BCE">
      <w:pPr>
        <w:pBdr>
          <w:top w:val="single" w:sz="8" w:space="0" w:color="4F81BD"/>
          <w:left w:val="single" w:sz="8" w:space="4" w:color="4F81BD"/>
          <w:bottom w:val="single" w:sz="8" w:space="31" w:color="4F81BD"/>
          <w:right w:val="single" w:sz="8" w:space="4" w:color="4F81BD"/>
        </w:pBdr>
        <w:jc w:val="both"/>
        <w:rPr>
          <w:rFonts w:ascii="Cambria" w:hAnsi="Cambria" w:cstheme="minorHAnsi"/>
        </w:rPr>
      </w:pPr>
      <w:r w:rsidRPr="00B67BCE">
        <w:rPr>
          <w:rFonts w:ascii="Cambria" w:hAnsi="Cambria" w:cstheme="minorHAnsi"/>
        </w:rPr>
        <w:t>I also declare that the information contained can be used for knowledge sharing and increasing awareness with due acknowledgment.</w:t>
      </w:r>
    </w:p>
    <w:p w14:paraId="62860D72" w14:textId="77777777" w:rsidR="00B67BCE" w:rsidRPr="00B67BCE" w:rsidRDefault="00B67BCE" w:rsidP="00B67BCE">
      <w:pPr>
        <w:pBdr>
          <w:top w:val="single" w:sz="8" w:space="0" w:color="4F81BD"/>
          <w:left w:val="single" w:sz="8" w:space="4" w:color="4F81BD"/>
          <w:bottom w:val="single" w:sz="8" w:space="31" w:color="4F81BD"/>
          <w:right w:val="single" w:sz="8" w:space="4" w:color="4F81BD"/>
        </w:pBdr>
        <w:jc w:val="both"/>
        <w:rPr>
          <w:rFonts w:ascii="Cambria" w:hAnsi="Cambria" w:cstheme="minorHAnsi"/>
        </w:rPr>
      </w:pPr>
    </w:p>
    <w:p w14:paraId="102238EE" w14:textId="77777777" w:rsidR="00B67BCE" w:rsidRPr="00B67BCE" w:rsidRDefault="00B67BCE" w:rsidP="00B67BCE">
      <w:pPr>
        <w:pBdr>
          <w:top w:val="single" w:sz="8" w:space="0" w:color="4F81BD"/>
          <w:left w:val="single" w:sz="8" w:space="4" w:color="4F81BD"/>
          <w:bottom w:val="single" w:sz="8" w:space="31" w:color="4F81BD"/>
          <w:right w:val="single" w:sz="8" w:space="4" w:color="4F81BD"/>
        </w:pBdr>
        <w:jc w:val="both"/>
        <w:rPr>
          <w:rFonts w:ascii="Cambria" w:hAnsi="Cambria" w:cstheme="minorHAnsi"/>
        </w:rPr>
      </w:pPr>
      <w:r w:rsidRPr="00B67BCE">
        <w:rPr>
          <w:rFonts w:ascii="Cambria" w:hAnsi="Cambria" w:cstheme="minorHAnsi"/>
          <w:b/>
        </w:rPr>
        <w:t>Date:</w:t>
      </w:r>
      <w:r w:rsidRPr="00B67BCE">
        <w:rPr>
          <w:rFonts w:ascii="Cambria" w:hAnsi="Cambria" w:cstheme="minorHAnsi"/>
        </w:rPr>
        <w:t xml:space="preserve"> </w:t>
      </w:r>
      <w:r w:rsidRPr="00B67BCE">
        <w:rPr>
          <w:rFonts w:ascii="Cambria" w:hAnsi="Cambria" w:cstheme="minorHAnsi"/>
        </w:rPr>
        <w:tab/>
      </w:r>
    </w:p>
    <w:p w14:paraId="0BEECCCB" w14:textId="77777777" w:rsidR="00B67BCE" w:rsidRPr="00B67BCE" w:rsidRDefault="00B67BCE" w:rsidP="00B67BCE">
      <w:pPr>
        <w:pBdr>
          <w:top w:val="single" w:sz="8" w:space="0" w:color="4F81BD"/>
          <w:left w:val="single" w:sz="8" w:space="4" w:color="4F81BD"/>
          <w:bottom w:val="single" w:sz="8" w:space="31" w:color="4F81BD"/>
          <w:right w:val="single" w:sz="8" w:space="4" w:color="4F81BD"/>
        </w:pBdr>
        <w:tabs>
          <w:tab w:val="left" w:pos="720"/>
          <w:tab w:val="left" w:pos="1440"/>
          <w:tab w:val="left" w:pos="2160"/>
          <w:tab w:val="left" w:pos="2880"/>
          <w:tab w:val="left" w:pos="3600"/>
          <w:tab w:val="left" w:pos="4320"/>
          <w:tab w:val="left" w:pos="5040"/>
          <w:tab w:val="left" w:pos="5760"/>
          <w:tab w:val="left" w:pos="6480"/>
          <w:tab w:val="left" w:pos="9045"/>
        </w:tabs>
        <w:jc w:val="both"/>
        <w:rPr>
          <w:rFonts w:ascii="Cambria" w:hAnsi="Cambria" w:cstheme="minorHAnsi"/>
          <w:b/>
        </w:rPr>
      </w:pPr>
      <w:r w:rsidRPr="00B67BCE">
        <w:rPr>
          <w:rFonts w:ascii="Cambria" w:hAnsi="Cambria" w:cstheme="minorHAnsi"/>
        </w:rPr>
        <w:tab/>
      </w:r>
      <w:r w:rsidRPr="00B67BCE">
        <w:rPr>
          <w:rFonts w:ascii="Cambria" w:hAnsi="Cambria" w:cstheme="minorHAnsi"/>
        </w:rPr>
        <w:tab/>
      </w:r>
      <w:r w:rsidRPr="00B67BCE">
        <w:rPr>
          <w:rFonts w:ascii="Cambria" w:hAnsi="Cambria" w:cstheme="minorHAnsi"/>
        </w:rPr>
        <w:tab/>
      </w:r>
      <w:r w:rsidRPr="00B67BCE">
        <w:rPr>
          <w:rFonts w:ascii="Cambria" w:hAnsi="Cambria" w:cstheme="minorHAnsi"/>
        </w:rPr>
        <w:tab/>
      </w:r>
      <w:r w:rsidRPr="00B67BCE">
        <w:rPr>
          <w:rFonts w:ascii="Cambria" w:hAnsi="Cambria" w:cstheme="minorHAnsi"/>
        </w:rPr>
        <w:tab/>
      </w:r>
      <w:r w:rsidRPr="00B67BCE">
        <w:rPr>
          <w:rFonts w:ascii="Cambria" w:hAnsi="Cambria" w:cstheme="minorHAnsi"/>
        </w:rPr>
        <w:tab/>
      </w:r>
      <w:r w:rsidRPr="00B67BCE">
        <w:rPr>
          <w:rFonts w:ascii="Cambria" w:hAnsi="Cambria" w:cstheme="minorHAnsi"/>
        </w:rPr>
        <w:tab/>
      </w:r>
      <w:r w:rsidRPr="00B67BCE">
        <w:rPr>
          <w:rFonts w:ascii="Cambria" w:hAnsi="Cambria" w:cstheme="minorHAnsi"/>
        </w:rPr>
        <w:tab/>
      </w:r>
      <w:r w:rsidRPr="00B67BCE">
        <w:rPr>
          <w:rFonts w:ascii="Cambria" w:hAnsi="Cambria" w:cstheme="minorHAnsi"/>
          <w:b/>
        </w:rPr>
        <w:t>Signature:</w:t>
      </w:r>
      <w:r w:rsidRPr="00B67BCE">
        <w:rPr>
          <w:rFonts w:ascii="Cambria" w:hAnsi="Cambria" w:cstheme="minorHAnsi"/>
          <w:b/>
        </w:rPr>
        <w:tab/>
      </w:r>
    </w:p>
    <w:p w14:paraId="6333426A" w14:textId="5EA226D0" w:rsidR="00B67BCE" w:rsidRPr="00B67BCE" w:rsidRDefault="00B67BCE" w:rsidP="00B67BCE">
      <w:pPr>
        <w:pBdr>
          <w:top w:val="single" w:sz="8" w:space="0" w:color="4F81BD"/>
          <w:left w:val="single" w:sz="8" w:space="4" w:color="4F81BD"/>
          <w:bottom w:val="single" w:sz="8" w:space="31" w:color="4F81BD"/>
          <w:right w:val="single" w:sz="8" w:space="4" w:color="4F81BD"/>
        </w:pBdr>
        <w:jc w:val="both"/>
        <w:rPr>
          <w:rFonts w:ascii="Cambria" w:hAnsi="Cambria" w:cstheme="minorHAnsi"/>
          <w:b/>
        </w:rPr>
      </w:pPr>
      <w:r w:rsidRPr="00B67BCE">
        <w:rPr>
          <w:rFonts w:ascii="Cambria" w:hAnsi="Cambria" w:cstheme="minorHAnsi"/>
          <w:b/>
        </w:rPr>
        <w:t>Seal of the Organisation</w:t>
      </w:r>
      <w:r w:rsidRPr="00B67BCE">
        <w:rPr>
          <w:rFonts w:ascii="Cambria" w:hAnsi="Cambria" w:cstheme="minorHAnsi"/>
          <w:b/>
        </w:rPr>
        <w:tab/>
      </w:r>
      <w:r w:rsidRPr="00B67BCE">
        <w:rPr>
          <w:rFonts w:ascii="Cambria" w:hAnsi="Cambria" w:cstheme="minorHAnsi"/>
          <w:b/>
        </w:rPr>
        <w:tab/>
      </w:r>
      <w:r w:rsidRPr="00B67BCE">
        <w:rPr>
          <w:rFonts w:ascii="Cambria" w:hAnsi="Cambria" w:cstheme="minorHAnsi"/>
          <w:b/>
        </w:rPr>
        <w:tab/>
      </w:r>
      <w:r w:rsidRPr="00B67BCE">
        <w:rPr>
          <w:rFonts w:ascii="Cambria" w:hAnsi="Cambria" w:cstheme="minorHAnsi"/>
          <w:b/>
        </w:rPr>
        <w:tab/>
      </w:r>
      <w:r w:rsidRPr="00B67BCE">
        <w:rPr>
          <w:rFonts w:ascii="Cambria" w:hAnsi="Cambria" w:cstheme="minorHAnsi"/>
          <w:b/>
        </w:rPr>
        <w:tab/>
        <w:t>Name and Designation</w:t>
      </w:r>
      <w:bookmarkEnd w:id="15"/>
      <w:r w:rsidRPr="00B67BCE">
        <w:rPr>
          <w:rFonts w:ascii="Cambria" w:hAnsi="Cambria" w:cstheme="minorHAnsi"/>
          <w:b/>
        </w:rPr>
        <w:t>:</w:t>
      </w:r>
    </w:p>
    <w:p w14:paraId="3EE5BB10" w14:textId="77777777" w:rsidR="00B67BCE" w:rsidRPr="00B67BCE" w:rsidRDefault="00B67BCE" w:rsidP="00A94617">
      <w:pPr>
        <w:rPr>
          <w:rFonts w:ascii="Cambria" w:eastAsia="Calibri Light" w:hAnsi="Cambria"/>
        </w:rPr>
      </w:pPr>
    </w:p>
    <w:sectPr w:rsidR="00B67BCE" w:rsidRPr="00B67BCE" w:rsidSect="009645D0">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1301E" w14:textId="77777777" w:rsidR="00954D01" w:rsidRDefault="00954D01" w:rsidP="00664D61">
      <w:r>
        <w:separator/>
      </w:r>
    </w:p>
  </w:endnote>
  <w:endnote w:type="continuationSeparator" w:id="0">
    <w:p w14:paraId="30D49C92" w14:textId="77777777" w:rsidR="00954D01" w:rsidRDefault="00954D01" w:rsidP="0066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F9A5" w14:textId="50133080" w:rsidR="00A14C3D" w:rsidRDefault="008B3CF6" w:rsidP="005F3642">
    <w:pPr>
      <w:pStyle w:val="Footer"/>
      <w:tabs>
        <w:tab w:val="left" w:pos="5857"/>
      </w:tabs>
    </w:pPr>
    <w:r w:rsidRPr="008B3CF6">
      <w:rPr>
        <w:rFonts w:ascii="Cambria" w:hAnsi="Cambria" w:cs="ADLaM Display"/>
        <w:b/>
        <w:bCs/>
        <w:noProof/>
        <w:sz w:val="20"/>
        <w:szCs w:val="20"/>
      </w:rPr>
      <w:t>Rashid Kidwai WASH Finance Awards 2026</w:t>
    </w:r>
    <w:r w:rsidR="00A14C3D">
      <w:tab/>
    </w:r>
    <w:sdt>
      <w:sdtPr>
        <w:id w:val="-496344048"/>
        <w:docPartObj>
          <w:docPartGallery w:val="Page Numbers (Bottom of Page)"/>
          <w:docPartUnique/>
        </w:docPartObj>
      </w:sdtPr>
      <w:sdtEndPr>
        <w:rPr>
          <w:noProof/>
        </w:rPr>
      </w:sdtEndPr>
      <w:sdtContent>
        <w:r w:rsidR="00A14C3D" w:rsidRPr="008B3CF6">
          <w:rPr>
            <w:b/>
            <w:bCs/>
            <w:sz w:val="24"/>
            <w:szCs w:val="24"/>
          </w:rPr>
          <w:fldChar w:fldCharType="begin"/>
        </w:r>
        <w:r w:rsidR="00A14C3D" w:rsidRPr="008B3CF6">
          <w:rPr>
            <w:b/>
            <w:bCs/>
            <w:sz w:val="24"/>
            <w:szCs w:val="24"/>
          </w:rPr>
          <w:instrText xml:space="preserve"> PAGE   \* MERGEFORMAT </w:instrText>
        </w:r>
        <w:r w:rsidR="00A14C3D" w:rsidRPr="008B3CF6">
          <w:rPr>
            <w:b/>
            <w:bCs/>
            <w:sz w:val="24"/>
            <w:szCs w:val="24"/>
          </w:rPr>
          <w:fldChar w:fldCharType="separate"/>
        </w:r>
        <w:r w:rsidR="00A14C3D" w:rsidRPr="008B3CF6">
          <w:rPr>
            <w:b/>
            <w:bCs/>
            <w:noProof/>
            <w:sz w:val="24"/>
            <w:szCs w:val="24"/>
          </w:rPr>
          <w:t>3</w:t>
        </w:r>
        <w:r w:rsidR="00A14C3D" w:rsidRPr="008B3CF6">
          <w:rPr>
            <w:b/>
            <w:bCs/>
            <w:noProof/>
            <w:sz w:val="24"/>
            <w:szCs w:val="24"/>
          </w:rPr>
          <w:fldChar w:fldCharType="end"/>
        </w:r>
      </w:sdtContent>
    </w:sdt>
    <w:r>
      <w:rPr>
        <w:noProof/>
      </w:rPr>
      <w:t xml:space="preserve">        </w:t>
    </w:r>
  </w:p>
  <w:p w14:paraId="39EFE3EB" w14:textId="77777777" w:rsidR="00A14C3D" w:rsidRDefault="00A14C3D" w:rsidP="00CE219C">
    <w:pPr>
      <w:pStyle w:val="Footer"/>
      <w:tabs>
        <w:tab w:val="clear" w:pos="4513"/>
        <w:tab w:val="clear" w:pos="9026"/>
        <w:tab w:val="left" w:pos="2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F86E5" w14:textId="77777777" w:rsidR="00954D01" w:rsidRDefault="00954D01" w:rsidP="00664D61">
      <w:r>
        <w:separator/>
      </w:r>
    </w:p>
  </w:footnote>
  <w:footnote w:type="continuationSeparator" w:id="0">
    <w:p w14:paraId="76E7F7C0" w14:textId="77777777" w:rsidR="00954D01" w:rsidRDefault="00954D01" w:rsidP="00664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C3FAC" w14:textId="79849556" w:rsidR="00A14C3D" w:rsidRDefault="00791915" w:rsidP="00E55291">
    <w:pPr>
      <w:pStyle w:val="Header"/>
    </w:pPr>
    <w:r>
      <w:rPr>
        <w:noProof/>
      </w:rPr>
      <w:drawing>
        <wp:anchor distT="0" distB="0" distL="114300" distR="114300" simplePos="0" relativeHeight="251660288" behindDoc="1" locked="0" layoutInCell="1" allowOverlap="1" wp14:anchorId="7D53A6BD" wp14:editId="563BFC9D">
          <wp:simplePos x="0" y="0"/>
          <wp:positionH relativeFrom="column">
            <wp:posOffset>-685800</wp:posOffset>
          </wp:positionH>
          <wp:positionV relativeFrom="paragraph">
            <wp:posOffset>-257175</wp:posOffset>
          </wp:positionV>
          <wp:extent cx="1390650" cy="619125"/>
          <wp:effectExtent l="0" t="0" r="0" b="9525"/>
          <wp:wrapTight wrapText="bothSides">
            <wp:wrapPolygon edited="0">
              <wp:start x="0" y="0"/>
              <wp:lineTo x="0" y="21268"/>
              <wp:lineTo x="21304" y="21268"/>
              <wp:lineTo x="21304" y="11963"/>
              <wp:lineTo x="8877" y="0"/>
              <wp:lineTo x="0" y="0"/>
            </wp:wrapPolygon>
          </wp:wrapTight>
          <wp:docPr id="1" name="Picture 2" descr="cid:image004.png@01D4F067.10A14850"/>
          <wp:cNvGraphicFramePr/>
          <a:graphic xmlns:a="http://schemas.openxmlformats.org/drawingml/2006/main">
            <a:graphicData uri="http://schemas.openxmlformats.org/drawingml/2006/picture">
              <pic:pic xmlns:pic="http://schemas.openxmlformats.org/drawingml/2006/picture">
                <pic:nvPicPr>
                  <pic:cNvPr id="1" name="Picture 2" descr="cid:image004.png@01D4F067.10A1485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19125"/>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098FF1D8" wp14:editId="0388D272">
          <wp:simplePos x="0" y="0"/>
          <wp:positionH relativeFrom="page">
            <wp:posOffset>6105525</wp:posOffset>
          </wp:positionH>
          <wp:positionV relativeFrom="paragraph">
            <wp:posOffset>-315527</wp:posOffset>
          </wp:positionV>
          <wp:extent cx="1343025" cy="692718"/>
          <wp:effectExtent l="0" t="0" r="0" b="0"/>
          <wp:wrapNone/>
          <wp:docPr id="20022737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3770" name="Picture 3"/>
                  <pic:cNvPicPr>
                    <a:picLocks noChangeAspect="1"/>
                  </pic:cNvPicPr>
                </pic:nvPicPr>
                <pic:blipFill>
                  <a:blip r:embed="rId2"/>
                  <a:stretch>
                    <a:fillRect/>
                  </a:stretch>
                </pic:blipFill>
                <pic:spPr>
                  <a:xfrm>
                    <a:off x="0" y="0"/>
                    <a:ext cx="1344335" cy="693394"/>
                  </a:xfrm>
                  <a:prstGeom prst="rect">
                    <a:avLst/>
                  </a:prstGeom>
                </pic:spPr>
              </pic:pic>
            </a:graphicData>
          </a:graphic>
          <wp14:sizeRelH relativeFrom="margin">
            <wp14:pctWidth>0</wp14:pctWidth>
          </wp14:sizeRelH>
          <wp14:sizeRelV relativeFrom="margin">
            <wp14:pctHeight>0</wp14:pctHeight>
          </wp14:sizeRelV>
        </wp:anchor>
      </w:drawing>
    </w:r>
    <w:r w:rsidR="00A14C3D">
      <w:tab/>
    </w:r>
    <w:r w:rsidR="00A14C3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6CA7"/>
    <w:multiLevelType w:val="hybridMultilevel"/>
    <w:tmpl w:val="DD267496"/>
    <w:lvl w:ilvl="0" w:tplc="FAB45B4A">
      <w:start w:val="1"/>
      <w:numFmt w:val="decimal"/>
      <w:lvlText w:val="%1."/>
      <w:lvlJc w:val="left"/>
      <w:pPr>
        <w:ind w:left="720" w:hanging="360"/>
      </w:pPr>
      <w:rPr>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F75A73"/>
    <w:multiLevelType w:val="hybridMultilevel"/>
    <w:tmpl w:val="490255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46247F"/>
    <w:multiLevelType w:val="hybridMultilevel"/>
    <w:tmpl w:val="BAF00E74"/>
    <w:lvl w:ilvl="0" w:tplc="C764E9B6">
      <w:start w:val="1"/>
      <w:numFmt w:val="decimal"/>
      <w:lvlText w:val="%1."/>
      <w:lvlJc w:val="left"/>
      <w:pPr>
        <w:tabs>
          <w:tab w:val="num" w:pos="720"/>
        </w:tabs>
        <w:ind w:left="720" w:hanging="360"/>
      </w:pPr>
    </w:lvl>
    <w:lvl w:ilvl="1" w:tplc="7D20ADDE" w:tentative="1">
      <w:start w:val="1"/>
      <w:numFmt w:val="decimal"/>
      <w:lvlText w:val="%2."/>
      <w:lvlJc w:val="left"/>
      <w:pPr>
        <w:tabs>
          <w:tab w:val="num" w:pos="1440"/>
        </w:tabs>
        <w:ind w:left="1440" w:hanging="360"/>
      </w:pPr>
    </w:lvl>
    <w:lvl w:ilvl="2" w:tplc="B32AFC66" w:tentative="1">
      <w:start w:val="1"/>
      <w:numFmt w:val="decimal"/>
      <w:lvlText w:val="%3."/>
      <w:lvlJc w:val="left"/>
      <w:pPr>
        <w:tabs>
          <w:tab w:val="num" w:pos="2160"/>
        </w:tabs>
        <w:ind w:left="2160" w:hanging="360"/>
      </w:pPr>
    </w:lvl>
    <w:lvl w:ilvl="3" w:tplc="6EA07FBC" w:tentative="1">
      <w:start w:val="1"/>
      <w:numFmt w:val="decimal"/>
      <w:lvlText w:val="%4."/>
      <w:lvlJc w:val="left"/>
      <w:pPr>
        <w:tabs>
          <w:tab w:val="num" w:pos="2880"/>
        </w:tabs>
        <w:ind w:left="2880" w:hanging="360"/>
      </w:pPr>
    </w:lvl>
    <w:lvl w:ilvl="4" w:tplc="C6CCFC44" w:tentative="1">
      <w:start w:val="1"/>
      <w:numFmt w:val="decimal"/>
      <w:lvlText w:val="%5."/>
      <w:lvlJc w:val="left"/>
      <w:pPr>
        <w:tabs>
          <w:tab w:val="num" w:pos="3600"/>
        </w:tabs>
        <w:ind w:left="3600" w:hanging="360"/>
      </w:pPr>
    </w:lvl>
    <w:lvl w:ilvl="5" w:tplc="811EC4BC" w:tentative="1">
      <w:start w:val="1"/>
      <w:numFmt w:val="decimal"/>
      <w:lvlText w:val="%6."/>
      <w:lvlJc w:val="left"/>
      <w:pPr>
        <w:tabs>
          <w:tab w:val="num" w:pos="4320"/>
        </w:tabs>
        <w:ind w:left="4320" w:hanging="360"/>
      </w:pPr>
    </w:lvl>
    <w:lvl w:ilvl="6" w:tplc="125C99AE" w:tentative="1">
      <w:start w:val="1"/>
      <w:numFmt w:val="decimal"/>
      <w:lvlText w:val="%7."/>
      <w:lvlJc w:val="left"/>
      <w:pPr>
        <w:tabs>
          <w:tab w:val="num" w:pos="5040"/>
        </w:tabs>
        <w:ind w:left="5040" w:hanging="360"/>
      </w:pPr>
    </w:lvl>
    <w:lvl w:ilvl="7" w:tplc="51E639AC" w:tentative="1">
      <w:start w:val="1"/>
      <w:numFmt w:val="decimal"/>
      <w:lvlText w:val="%8."/>
      <w:lvlJc w:val="left"/>
      <w:pPr>
        <w:tabs>
          <w:tab w:val="num" w:pos="5760"/>
        </w:tabs>
        <w:ind w:left="5760" w:hanging="360"/>
      </w:pPr>
    </w:lvl>
    <w:lvl w:ilvl="8" w:tplc="0CD49900" w:tentative="1">
      <w:start w:val="1"/>
      <w:numFmt w:val="decimal"/>
      <w:lvlText w:val="%9."/>
      <w:lvlJc w:val="left"/>
      <w:pPr>
        <w:tabs>
          <w:tab w:val="num" w:pos="6480"/>
        </w:tabs>
        <w:ind w:left="6480" w:hanging="360"/>
      </w:pPr>
    </w:lvl>
  </w:abstractNum>
  <w:abstractNum w:abstractNumId="3" w15:restartNumberingAfterBreak="0">
    <w:nsid w:val="2F2E2A6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426D72"/>
    <w:multiLevelType w:val="multilevel"/>
    <w:tmpl w:val="EB1877D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31D7E24"/>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41616715">
    <w:abstractNumId w:val="5"/>
  </w:num>
  <w:num w:numId="2" w16cid:durableId="1209486159">
    <w:abstractNumId w:val="4"/>
  </w:num>
  <w:num w:numId="3" w16cid:durableId="1834954378">
    <w:abstractNumId w:val="0"/>
  </w:num>
  <w:num w:numId="4" w16cid:durableId="1986930464">
    <w:abstractNumId w:val="3"/>
  </w:num>
  <w:num w:numId="5" w16cid:durableId="429198331">
    <w:abstractNumId w:val="2"/>
  </w:num>
  <w:num w:numId="6" w16cid:durableId="22315132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szQ0srQ0Mbc0N7dQ0lEKTi0uzszPAykwrQUAgpO4sCwAAAA="/>
  </w:docVars>
  <w:rsids>
    <w:rsidRoot w:val="00543211"/>
    <w:rsid w:val="00002193"/>
    <w:rsid w:val="000054A4"/>
    <w:rsid w:val="00005A34"/>
    <w:rsid w:val="000062EE"/>
    <w:rsid w:val="00010857"/>
    <w:rsid w:val="00015AC3"/>
    <w:rsid w:val="00032089"/>
    <w:rsid w:val="0003208F"/>
    <w:rsid w:val="00037564"/>
    <w:rsid w:val="00037E06"/>
    <w:rsid w:val="000472A9"/>
    <w:rsid w:val="00057F8D"/>
    <w:rsid w:val="00070FA2"/>
    <w:rsid w:val="00075708"/>
    <w:rsid w:val="00092821"/>
    <w:rsid w:val="0009410F"/>
    <w:rsid w:val="00096FAC"/>
    <w:rsid w:val="000C4983"/>
    <w:rsid w:val="000C4E7D"/>
    <w:rsid w:val="000C7A3E"/>
    <w:rsid w:val="000C7C8C"/>
    <w:rsid w:val="000D4D52"/>
    <w:rsid w:val="000E4833"/>
    <w:rsid w:val="00100F36"/>
    <w:rsid w:val="00115086"/>
    <w:rsid w:val="00116107"/>
    <w:rsid w:val="00137E9F"/>
    <w:rsid w:val="0014566F"/>
    <w:rsid w:val="00166ACD"/>
    <w:rsid w:val="00182793"/>
    <w:rsid w:val="001A18A9"/>
    <w:rsid w:val="001B014C"/>
    <w:rsid w:val="001B31E8"/>
    <w:rsid w:val="001B5ECD"/>
    <w:rsid w:val="001B6F52"/>
    <w:rsid w:val="001C3348"/>
    <w:rsid w:val="001D22BC"/>
    <w:rsid w:val="001D4B06"/>
    <w:rsid w:val="001E4778"/>
    <w:rsid w:val="001E499C"/>
    <w:rsid w:val="002049A5"/>
    <w:rsid w:val="00216ED3"/>
    <w:rsid w:val="002258B4"/>
    <w:rsid w:val="00226BFB"/>
    <w:rsid w:val="002277B2"/>
    <w:rsid w:val="00230D53"/>
    <w:rsid w:val="002345C0"/>
    <w:rsid w:val="00244E2B"/>
    <w:rsid w:val="00254702"/>
    <w:rsid w:val="002553B7"/>
    <w:rsid w:val="00265ECB"/>
    <w:rsid w:val="0027187F"/>
    <w:rsid w:val="0027600F"/>
    <w:rsid w:val="0027737D"/>
    <w:rsid w:val="002810C4"/>
    <w:rsid w:val="00283D65"/>
    <w:rsid w:val="002912CC"/>
    <w:rsid w:val="002B7608"/>
    <w:rsid w:val="002C0988"/>
    <w:rsid w:val="002C1582"/>
    <w:rsid w:val="002C4E16"/>
    <w:rsid w:val="002D0B98"/>
    <w:rsid w:val="002D4FB6"/>
    <w:rsid w:val="002F07F7"/>
    <w:rsid w:val="002F76E6"/>
    <w:rsid w:val="00301D3F"/>
    <w:rsid w:val="00311362"/>
    <w:rsid w:val="00317FAB"/>
    <w:rsid w:val="0032458B"/>
    <w:rsid w:val="0033172A"/>
    <w:rsid w:val="003327BD"/>
    <w:rsid w:val="0033340C"/>
    <w:rsid w:val="00340456"/>
    <w:rsid w:val="003418F9"/>
    <w:rsid w:val="00343B41"/>
    <w:rsid w:val="00353EB4"/>
    <w:rsid w:val="00367C9C"/>
    <w:rsid w:val="00370040"/>
    <w:rsid w:val="00375052"/>
    <w:rsid w:val="0038254B"/>
    <w:rsid w:val="003904D1"/>
    <w:rsid w:val="00390869"/>
    <w:rsid w:val="0039141E"/>
    <w:rsid w:val="0039757D"/>
    <w:rsid w:val="003A4BE7"/>
    <w:rsid w:val="003A4C13"/>
    <w:rsid w:val="003A555A"/>
    <w:rsid w:val="003A57F4"/>
    <w:rsid w:val="003B0FCC"/>
    <w:rsid w:val="003C0881"/>
    <w:rsid w:val="003C65C3"/>
    <w:rsid w:val="003D0A1F"/>
    <w:rsid w:val="003D6529"/>
    <w:rsid w:val="003E34CF"/>
    <w:rsid w:val="003F3977"/>
    <w:rsid w:val="003F52B6"/>
    <w:rsid w:val="003F7C99"/>
    <w:rsid w:val="004032AE"/>
    <w:rsid w:val="00430F2A"/>
    <w:rsid w:val="00441D5D"/>
    <w:rsid w:val="0044212A"/>
    <w:rsid w:val="00455611"/>
    <w:rsid w:val="00461693"/>
    <w:rsid w:val="0046197D"/>
    <w:rsid w:val="00461FB1"/>
    <w:rsid w:val="00473A77"/>
    <w:rsid w:val="00477AB3"/>
    <w:rsid w:val="00481F72"/>
    <w:rsid w:val="004912C3"/>
    <w:rsid w:val="00491B05"/>
    <w:rsid w:val="004971CD"/>
    <w:rsid w:val="004A6A2E"/>
    <w:rsid w:val="004A7C03"/>
    <w:rsid w:val="004B092E"/>
    <w:rsid w:val="004C181B"/>
    <w:rsid w:val="004C1E5A"/>
    <w:rsid w:val="004D598A"/>
    <w:rsid w:val="004E178C"/>
    <w:rsid w:val="004E17EC"/>
    <w:rsid w:val="004E1E43"/>
    <w:rsid w:val="004F318B"/>
    <w:rsid w:val="004F5ECE"/>
    <w:rsid w:val="00500BB3"/>
    <w:rsid w:val="00506F75"/>
    <w:rsid w:val="00510293"/>
    <w:rsid w:val="00515614"/>
    <w:rsid w:val="00534EBD"/>
    <w:rsid w:val="0053525D"/>
    <w:rsid w:val="0053532F"/>
    <w:rsid w:val="005357E6"/>
    <w:rsid w:val="00543211"/>
    <w:rsid w:val="00545E5D"/>
    <w:rsid w:val="00551329"/>
    <w:rsid w:val="005526AC"/>
    <w:rsid w:val="00560FE7"/>
    <w:rsid w:val="00562145"/>
    <w:rsid w:val="00576BA8"/>
    <w:rsid w:val="005779F9"/>
    <w:rsid w:val="00581B28"/>
    <w:rsid w:val="005A06B1"/>
    <w:rsid w:val="005A1B58"/>
    <w:rsid w:val="005B3569"/>
    <w:rsid w:val="005D7FBE"/>
    <w:rsid w:val="005E4932"/>
    <w:rsid w:val="005F3642"/>
    <w:rsid w:val="005F4AFC"/>
    <w:rsid w:val="005F69BD"/>
    <w:rsid w:val="006255CA"/>
    <w:rsid w:val="00625D94"/>
    <w:rsid w:val="0063168B"/>
    <w:rsid w:val="006402FD"/>
    <w:rsid w:val="00661DF2"/>
    <w:rsid w:val="006637D9"/>
    <w:rsid w:val="00663E0B"/>
    <w:rsid w:val="00664D61"/>
    <w:rsid w:val="0066773C"/>
    <w:rsid w:val="006824B1"/>
    <w:rsid w:val="006828BB"/>
    <w:rsid w:val="00684C74"/>
    <w:rsid w:val="00692C01"/>
    <w:rsid w:val="00695804"/>
    <w:rsid w:val="006B10A6"/>
    <w:rsid w:val="006B5E91"/>
    <w:rsid w:val="006E50FB"/>
    <w:rsid w:val="006F0906"/>
    <w:rsid w:val="006F75EA"/>
    <w:rsid w:val="00702A93"/>
    <w:rsid w:val="00706A4B"/>
    <w:rsid w:val="00714B7A"/>
    <w:rsid w:val="007208EF"/>
    <w:rsid w:val="0072154B"/>
    <w:rsid w:val="007240D8"/>
    <w:rsid w:val="007341B2"/>
    <w:rsid w:val="007469EF"/>
    <w:rsid w:val="0076421C"/>
    <w:rsid w:val="00780845"/>
    <w:rsid w:val="00781ACD"/>
    <w:rsid w:val="00791915"/>
    <w:rsid w:val="007968D9"/>
    <w:rsid w:val="00797D9A"/>
    <w:rsid w:val="007B2DDD"/>
    <w:rsid w:val="007C2A1D"/>
    <w:rsid w:val="007D7318"/>
    <w:rsid w:val="007E3E68"/>
    <w:rsid w:val="007E5A1E"/>
    <w:rsid w:val="007F44EB"/>
    <w:rsid w:val="008033DA"/>
    <w:rsid w:val="00810DCB"/>
    <w:rsid w:val="008137AE"/>
    <w:rsid w:val="00814E9C"/>
    <w:rsid w:val="00824339"/>
    <w:rsid w:val="008254D7"/>
    <w:rsid w:val="00827716"/>
    <w:rsid w:val="008321BB"/>
    <w:rsid w:val="00845708"/>
    <w:rsid w:val="00855643"/>
    <w:rsid w:val="008755A2"/>
    <w:rsid w:val="00875712"/>
    <w:rsid w:val="008773B6"/>
    <w:rsid w:val="0089108D"/>
    <w:rsid w:val="008923A3"/>
    <w:rsid w:val="00894015"/>
    <w:rsid w:val="008979BB"/>
    <w:rsid w:val="008A4645"/>
    <w:rsid w:val="008B2B62"/>
    <w:rsid w:val="008B3CF6"/>
    <w:rsid w:val="008C508C"/>
    <w:rsid w:val="008E5E9B"/>
    <w:rsid w:val="009064D4"/>
    <w:rsid w:val="009068E8"/>
    <w:rsid w:val="00920F10"/>
    <w:rsid w:val="009223C5"/>
    <w:rsid w:val="00932067"/>
    <w:rsid w:val="009357D5"/>
    <w:rsid w:val="00942CB1"/>
    <w:rsid w:val="009438A7"/>
    <w:rsid w:val="00954D01"/>
    <w:rsid w:val="00956FC4"/>
    <w:rsid w:val="009645D0"/>
    <w:rsid w:val="0097333C"/>
    <w:rsid w:val="00975F7D"/>
    <w:rsid w:val="00984F3B"/>
    <w:rsid w:val="0098642D"/>
    <w:rsid w:val="0098786B"/>
    <w:rsid w:val="00994EEC"/>
    <w:rsid w:val="009B7612"/>
    <w:rsid w:val="009D398A"/>
    <w:rsid w:val="00A11945"/>
    <w:rsid w:val="00A12C99"/>
    <w:rsid w:val="00A1314D"/>
    <w:rsid w:val="00A14C3D"/>
    <w:rsid w:val="00A16620"/>
    <w:rsid w:val="00A202B6"/>
    <w:rsid w:val="00A255DE"/>
    <w:rsid w:val="00A277BF"/>
    <w:rsid w:val="00A3005C"/>
    <w:rsid w:val="00A31FF3"/>
    <w:rsid w:val="00A46F61"/>
    <w:rsid w:val="00A51436"/>
    <w:rsid w:val="00A635DE"/>
    <w:rsid w:val="00A94617"/>
    <w:rsid w:val="00A94B63"/>
    <w:rsid w:val="00A94C13"/>
    <w:rsid w:val="00AA256B"/>
    <w:rsid w:val="00AB3E90"/>
    <w:rsid w:val="00AD699D"/>
    <w:rsid w:val="00AD7719"/>
    <w:rsid w:val="00B10A6E"/>
    <w:rsid w:val="00B1774E"/>
    <w:rsid w:val="00B20F6C"/>
    <w:rsid w:val="00B21A4C"/>
    <w:rsid w:val="00B314C9"/>
    <w:rsid w:val="00B33024"/>
    <w:rsid w:val="00B33617"/>
    <w:rsid w:val="00B34069"/>
    <w:rsid w:val="00B410DE"/>
    <w:rsid w:val="00B464D9"/>
    <w:rsid w:val="00B46D80"/>
    <w:rsid w:val="00B53CF5"/>
    <w:rsid w:val="00B53D5E"/>
    <w:rsid w:val="00B540E6"/>
    <w:rsid w:val="00B61B83"/>
    <w:rsid w:val="00B67BCE"/>
    <w:rsid w:val="00B71E31"/>
    <w:rsid w:val="00B85F9D"/>
    <w:rsid w:val="00B912E0"/>
    <w:rsid w:val="00BB3BAE"/>
    <w:rsid w:val="00BC0FC8"/>
    <w:rsid w:val="00BD1B6F"/>
    <w:rsid w:val="00BD59EE"/>
    <w:rsid w:val="00BE23D4"/>
    <w:rsid w:val="00BE47A7"/>
    <w:rsid w:val="00C05E4C"/>
    <w:rsid w:val="00C072AB"/>
    <w:rsid w:val="00C20145"/>
    <w:rsid w:val="00C22472"/>
    <w:rsid w:val="00C2384B"/>
    <w:rsid w:val="00C30D32"/>
    <w:rsid w:val="00C3117A"/>
    <w:rsid w:val="00C33B77"/>
    <w:rsid w:val="00C44A6F"/>
    <w:rsid w:val="00C47723"/>
    <w:rsid w:val="00C6462A"/>
    <w:rsid w:val="00C7378E"/>
    <w:rsid w:val="00C76D63"/>
    <w:rsid w:val="00C7751C"/>
    <w:rsid w:val="00C83C48"/>
    <w:rsid w:val="00C83CD4"/>
    <w:rsid w:val="00C922DA"/>
    <w:rsid w:val="00CA0B59"/>
    <w:rsid w:val="00CB00C3"/>
    <w:rsid w:val="00CB35A6"/>
    <w:rsid w:val="00CB4AB4"/>
    <w:rsid w:val="00CC6C0A"/>
    <w:rsid w:val="00CD7EEC"/>
    <w:rsid w:val="00CE080D"/>
    <w:rsid w:val="00CE20A7"/>
    <w:rsid w:val="00CE219C"/>
    <w:rsid w:val="00CE247E"/>
    <w:rsid w:val="00CE48BA"/>
    <w:rsid w:val="00CF0AC8"/>
    <w:rsid w:val="00CF3965"/>
    <w:rsid w:val="00D00238"/>
    <w:rsid w:val="00D02A6F"/>
    <w:rsid w:val="00D05F35"/>
    <w:rsid w:val="00D3267B"/>
    <w:rsid w:val="00D412C8"/>
    <w:rsid w:val="00D45F68"/>
    <w:rsid w:val="00D62A9E"/>
    <w:rsid w:val="00D6326B"/>
    <w:rsid w:val="00D67C18"/>
    <w:rsid w:val="00D73E4C"/>
    <w:rsid w:val="00D75E70"/>
    <w:rsid w:val="00D929A0"/>
    <w:rsid w:val="00D93AC3"/>
    <w:rsid w:val="00D9776C"/>
    <w:rsid w:val="00DA45A5"/>
    <w:rsid w:val="00DA4E1A"/>
    <w:rsid w:val="00DA504B"/>
    <w:rsid w:val="00DA7926"/>
    <w:rsid w:val="00DA7F6D"/>
    <w:rsid w:val="00DC63F0"/>
    <w:rsid w:val="00DD1482"/>
    <w:rsid w:val="00DD62B8"/>
    <w:rsid w:val="00E208FE"/>
    <w:rsid w:val="00E24000"/>
    <w:rsid w:val="00E26000"/>
    <w:rsid w:val="00E2601B"/>
    <w:rsid w:val="00E33C07"/>
    <w:rsid w:val="00E358EB"/>
    <w:rsid w:val="00E364D9"/>
    <w:rsid w:val="00E52C63"/>
    <w:rsid w:val="00E55291"/>
    <w:rsid w:val="00E664CC"/>
    <w:rsid w:val="00E73271"/>
    <w:rsid w:val="00E74B60"/>
    <w:rsid w:val="00E820E8"/>
    <w:rsid w:val="00EA01CE"/>
    <w:rsid w:val="00EA52B8"/>
    <w:rsid w:val="00EA7065"/>
    <w:rsid w:val="00EB121A"/>
    <w:rsid w:val="00EB3483"/>
    <w:rsid w:val="00EB5901"/>
    <w:rsid w:val="00EC5963"/>
    <w:rsid w:val="00ED3991"/>
    <w:rsid w:val="00ED463C"/>
    <w:rsid w:val="00EE0634"/>
    <w:rsid w:val="00EE20F7"/>
    <w:rsid w:val="00EE2B2C"/>
    <w:rsid w:val="00EE4AA5"/>
    <w:rsid w:val="00EF7E0B"/>
    <w:rsid w:val="00F165E7"/>
    <w:rsid w:val="00F17D1D"/>
    <w:rsid w:val="00F22B19"/>
    <w:rsid w:val="00F23838"/>
    <w:rsid w:val="00F24396"/>
    <w:rsid w:val="00F30A36"/>
    <w:rsid w:val="00F310D4"/>
    <w:rsid w:val="00F32AD1"/>
    <w:rsid w:val="00F34079"/>
    <w:rsid w:val="00F505A6"/>
    <w:rsid w:val="00F63978"/>
    <w:rsid w:val="00F64182"/>
    <w:rsid w:val="00F72D2E"/>
    <w:rsid w:val="00F77C9F"/>
    <w:rsid w:val="00F808A9"/>
    <w:rsid w:val="00F86745"/>
    <w:rsid w:val="00F91559"/>
    <w:rsid w:val="00F945A9"/>
    <w:rsid w:val="00F94AEA"/>
    <w:rsid w:val="00F96777"/>
    <w:rsid w:val="00FB3498"/>
    <w:rsid w:val="00FC0444"/>
    <w:rsid w:val="00FC05B4"/>
    <w:rsid w:val="00FC27FB"/>
    <w:rsid w:val="00FC6013"/>
    <w:rsid w:val="00FC7ABB"/>
    <w:rsid w:val="00FD2858"/>
    <w:rsid w:val="00FE4D6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0AA53"/>
  <w15:docId w15:val="{49D8A7BE-AAC2-47D9-BCCC-581D32C5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2DA"/>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C63"/>
    <w:pPr>
      <w:ind w:left="720"/>
      <w:contextualSpacing/>
    </w:pPr>
  </w:style>
  <w:style w:type="paragraph" w:styleId="Header">
    <w:name w:val="header"/>
    <w:basedOn w:val="Normal"/>
    <w:link w:val="HeaderChar"/>
    <w:uiPriority w:val="99"/>
    <w:unhideWhenUsed/>
    <w:rsid w:val="00664D61"/>
    <w:pPr>
      <w:tabs>
        <w:tab w:val="center" w:pos="4513"/>
        <w:tab w:val="right" w:pos="9026"/>
      </w:tabs>
    </w:pPr>
  </w:style>
  <w:style w:type="character" w:customStyle="1" w:styleId="HeaderChar">
    <w:name w:val="Header Char"/>
    <w:basedOn w:val="DefaultParagraphFont"/>
    <w:link w:val="Header"/>
    <w:uiPriority w:val="99"/>
    <w:rsid w:val="00664D61"/>
    <w:rPr>
      <w:rFonts w:ascii="Calibri" w:eastAsia="Calibri" w:hAnsi="Calibri" w:cs="Times New Roman"/>
    </w:rPr>
  </w:style>
  <w:style w:type="paragraph" w:styleId="Footer">
    <w:name w:val="footer"/>
    <w:basedOn w:val="Normal"/>
    <w:link w:val="FooterChar"/>
    <w:uiPriority w:val="99"/>
    <w:unhideWhenUsed/>
    <w:rsid w:val="00664D61"/>
    <w:pPr>
      <w:tabs>
        <w:tab w:val="center" w:pos="4513"/>
        <w:tab w:val="right" w:pos="9026"/>
      </w:tabs>
    </w:pPr>
  </w:style>
  <w:style w:type="character" w:customStyle="1" w:styleId="FooterChar">
    <w:name w:val="Footer Char"/>
    <w:basedOn w:val="DefaultParagraphFont"/>
    <w:link w:val="Footer"/>
    <w:uiPriority w:val="99"/>
    <w:rsid w:val="00664D61"/>
    <w:rPr>
      <w:rFonts w:ascii="Calibri" w:eastAsia="Calibri" w:hAnsi="Calibri" w:cs="Times New Roman"/>
    </w:rPr>
  </w:style>
  <w:style w:type="character" w:styleId="Hyperlink">
    <w:name w:val="Hyperlink"/>
    <w:basedOn w:val="DefaultParagraphFont"/>
    <w:uiPriority w:val="99"/>
    <w:unhideWhenUsed/>
    <w:rsid w:val="007208EF"/>
    <w:rPr>
      <w:color w:val="0563C1" w:themeColor="hyperlink"/>
      <w:u w:val="single"/>
    </w:rPr>
  </w:style>
  <w:style w:type="paragraph" w:styleId="BalloonText">
    <w:name w:val="Balloon Text"/>
    <w:basedOn w:val="Normal"/>
    <w:link w:val="BalloonTextChar"/>
    <w:uiPriority w:val="99"/>
    <w:semiHidden/>
    <w:unhideWhenUsed/>
    <w:rsid w:val="00CE219C"/>
    <w:rPr>
      <w:rFonts w:ascii="Tahoma" w:hAnsi="Tahoma" w:cs="Tahoma"/>
      <w:sz w:val="16"/>
      <w:szCs w:val="16"/>
    </w:rPr>
  </w:style>
  <w:style w:type="character" w:customStyle="1" w:styleId="BalloonTextChar">
    <w:name w:val="Balloon Text Char"/>
    <w:basedOn w:val="DefaultParagraphFont"/>
    <w:link w:val="BalloonText"/>
    <w:uiPriority w:val="99"/>
    <w:semiHidden/>
    <w:rsid w:val="00CE219C"/>
    <w:rPr>
      <w:rFonts w:ascii="Tahoma" w:eastAsia="Calibri" w:hAnsi="Tahoma" w:cs="Tahoma"/>
      <w:sz w:val="16"/>
      <w:szCs w:val="16"/>
    </w:rPr>
  </w:style>
  <w:style w:type="paragraph" w:customStyle="1" w:styleId="Body">
    <w:name w:val="Body"/>
    <w:rsid w:val="00506F7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character" w:styleId="CommentReference">
    <w:name w:val="annotation reference"/>
    <w:basedOn w:val="DefaultParagraphFont"/>
    <w:uiPriority w:val="99"/>
    <w:semiHidden/>
    <w:unhideWhenUsed/>
    <w:rsid w:val="00DA7F6D"/>
    <w:rPr>
      <w:sz w:val="16"/>
      <w:szCs w:val="16"/>
    </w:rPr>
  </w:style>
  <w:style w:type="paragraph" w:styleId="CommentText">
    <w:name w:val="annotation text"/>
    <w:basedOn w:val="Normal"/>
    <w:link w:val="CommentTextChar"/>
    <w:uiPriority w:val="99"/>
    <w:semiHidden/>
    <w:unhideWhenUsed/>
    <w:rsid w:val="00DA7F6D"/>
    <w:rPr>
      <w:sz w:val="20"/>
      <w:szCs w:val="20"/>
    </w:rPr>
  </w:style>
  <w:style w:type="character" w:customStyle="1" w:styleId="CommentTextChar">
    <w:name w:val="Comment Text Char"/>
    <w:basedOn w:val="DefaultParagraphFont"/>
    <w:link w:val="CommentText"/>
    <w:uiPriority w:val="99"/>
    <w:semiHidden/>
    <w:rsid w:val="00DA7F6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A7F6D"/>
    <w:rPr>
      <w:b/>
      <w:bCs/>
    </w:rPr>
  </w:style>
  <w:style w:type="character" w:customStyle="1" w:styleId="CommentSubjectChar">
    <w:name w:val="Comment Subject Char"/>
    <w:basedOn w:val="CommentTextChar"/>
    <w:link w:val="CommentSubject"/>
    <w:uiPriority w:val="99"/>
    <w:semiHidden/>
    <w:rsid w:val="00DA7F6D"/>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CF0AC8"/>
    <w:rPr>
      <w:color w:val="954F72" w:themeColor="followedHyperlink"/>
      <w:u w:val="single"/>
    </w:rPr>
  </w:style>
  <w:style w:type="character" w:styleId="UnresolvedMention">
    <w:name w:val="Unresolved Mention"/>
    <w:basedOn w:val="DefaultParagraphFont"/>
    <w:uiPriority w:val="99"/>
    <w:semiHidden/>
    <w:unhideWhenUsed/>
    <w:rsid w:val="00AD7719"/>
    <w:rPr>
      <w:color w:val="605E5C"/>
      <w:shd w:val="clear" w:color="auto" w:fill="E1DFDD"/>
    </w:rPr>
  </w:style>
  <w:style w:type="paragraph" w:styleId="Revision">
    <w:name w:val="Revision"/>
    <w:hidden/>
    <w:uiPriority w:val="99"/>
    <w:semiHidden/>
    <w:rsid w:val="00661DF2"/>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137E9F"/>
    <w:pPr>
      <w:spacing w:before="100" w:beforeAutospacing="1" w:after="100" w:afterAutospacing="1"/>
    </w:pPr>
    <w:rPr>
      <w:rFonts w:ascii="Times New Roman" w:eastAsia="Times New Roman" w:hAnsi="Times New Roman"/>
      <w:sz w:val="24"/>
      <w:szCs w:val="24"/>
      <w:lang w:eastAsia="en-IN"/>
    </w:rPr>
  </w:style>
  <w:style w:type="paragraph" w:styleId="NoSpacing">
    <w:name w:val="No Spacing"/>
    <w:uiPriority w:val="1"/>
    <w:qFormat/>
    <w:rsid w:val="0053525D"/>
    <w:pPr>
      <w:spacing w:after="0" w:line="240" w:lineRule="auto"/>
    </w:pPr>
    <w:rPr>
      <w:rFonts w:ascii="Calibri" w:eastAsia="Calibri" w:hAnsi="Calibri" w:cs="Times New Roman"/>
    </w:rPr>
  </w:style>
  <w:style w:type="table" w:styleId="TableGrid">
    <w:name w:val="Table Grid"/>
    <w:basedOn w:val="TableNormal"/>
    <w:uiPriority w:val="39"/>
    <w:rsid w:val="006F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9450">
      <w:bodyDiv w:val="1"/>
      <w:marLeft w:val="0"/>
      <w:marRight w:val="0"/>
      <w:marTop w:val="0"/>
      <w:marBottom w:val="0"/>
      <w:divBdr>
        <w:top w:val="none" w:sz="0" w:space="0" w:color="auto"/>
        <w:left w:val="none" w:sz="0" w:space="0" w:color="auto"/>
        <w:bottom w:val="none" w:sz="0" w:space="0" w:color="auto"/>
        <w:right w:val="none" w:sz="0" w:space="0" w:color="auto"/>
      </w:divBdr>
      <w:divsChild>
        <w:div w:id="990791858">
          <w:marLeft w:val="0"/>
          <w:marRight w:val="0"/>
          <w:marTop w:val="0"/>
          <w:marBottom w:val="0"/>
          <w:divBdr>
            <w:top w:val="none" w:sz="0" w:space="0" w:color="auto"/>
            <w:left w:val="none" w:sz="0" w:space="0" w:color="auto"/>
            <w:bottom w:val="none" w:sz="0" w:space="0" w:color="auto"/>
            <w:right w:val="none" w:sz="0" w:space="0" w:color="auto"/>
          </w:divBdr>
          <w:divsChild>
            <w:div w:id="1669865702">
              <w:marLeft w:val="0"/>
              <w:marRight w:val="0"/>
              <w:marTop w:val="0"/>
              <w:marBottom w:val="0"/>
              <w:divBdr>
                <w:top w:val="none" w:sz="0" w:space="0" w:color="auto"/>
                <w:left w:val="none" w:sz="0" w:space="0" w:color="auto"/>
                <w:bottom w:val="none" w:sz="0" w:space="0" w:color="auto"/>
                <w:right w:val="none" w:sz="0" w:space="0" w:color="auto"/>
              </w:divBdr>
              <w:divsChild>
                <w:div w:id="2841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6277">
      <w:bodyDiv w:val="1"/>
      <w:marLeft w:val="0"/>
      <w:marRight w:val="0"/>
      <w:marTop w:val="0"/>
      <w:marBottom w:val="0"/>
      <w:divBdr>
        <w:top w:val="none" w:sz="0" w:space="0" w:color="auto"/>
        <w:left w:val="none" w:sz="0" w:space="0" w:color="auto"/>
        <w:bottom w:val="none" w:sz="0" w:space="0" w:color="auto"/>
        <w:right w:val="none" w:sz="0" w:space="0" w:color="auto"/>
      </w:divBdr>
      <w:divsChild>
        <w:div w:id="852961106">
          <w:marLeft w:val="0"/>
          <w:marRight w:val="0"/>
          <w:marTop w:val="0"/>
          <w:marBottom w:val="0"/>
          <w:divBdr>
            <w:top w:val="none" w:sz="0" w:space="0" w:color="auto"/>
            <w:left w:val="none" w:sz="0" w:space="0" w:color="auto"/>
            <w:bottom w:val="none" w:sz="0" w:space="0" w:color="auto"/>
            <w:right w:val="none" w:sz="0" w:space="0" w:color="auto"/>
          </w:divBdr>
          <w:divsChild>
            <w:div w:id="2091538573">
              <w:marLeft w:val="0"/>
              <w:marRight w:val="0"/>
              <w:marTop w:val="0"/>
              <w:marBottom w:val="0"/>
              <w:divBdr>
                <w:top w:val="none" w:sz="0" w:space="0" w:color="auto"/>
                <w:left w:val="none" w:sz="0" w:space="0" w:color="auto"/>
                <w:bottom w:val="none" w:sz="0" w:space="0" w:color="auto"/>
                <w:right w:val="none" w:sz="0" w:space="0" w:color="auto"/>
              </w:divBdr>
              <w:divsChild>
                <w:div w:id="9271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503">
      <w:bodyDiv w:val="1"/>
      <w:marLeft w:val="0"/>
      <w:marRight w:val="0"/>
      <w:marTop w:val="0"/>
      <w:marBottom w:val="0"/>
      <w:divBdr>
        <w:top w:val="none" w:sz="0" w:space="0" w:color="auto"/>
        <w:left w:val="none" w:sz="0" w:space="0" w:color="auto"/>
        <w:bottom w:val="none" w:sz="0" w:space="0" w:color="auto"/>
        <w:right w:val="none" w:sz="0" w:space="0" w:color="auto"/>
      </w:divBdr>
      <w:divsChild>
        <w:div w:id="1596284484">
          <w:marLeft w:val="0"/>
          <w:marRight w:val="0"/>
          <w:marTop w:val="0"/>
          <w:marBottom w:val="0"/>
          <w:divBdr>
            <w:top w:val="none" w:sz="0" w:space="0" w:color="auto"/>
            <w:left w:val="none" w:sz="0" w:space="0" w:color="auto"/>
            <w:bottom w:val="none" w:sz="0" w:space="0" w:color="auto"/>
            <w:right w:val="none" w:sz="0" w:space="0" w:color="auto"/>
          </w:divBdr>
          <w:divsChild>
            <w:div w:id="577058906">
              <w:marLeft w:val="0"/>
              <w:marRight w:val="0"/>
              <w:marTop w:val="0"/>
              <w:marBottom w:val="0"/>
              <w:divBdr>
                <w:top w:val="none" w:sz="0" w:space="0" w:color="auto"/>
                <w:left w:val="none" w:sz="0" w:space="0" w:color="auto"/>
                <w:bottom w:val="none" w:sz="0" w:space="0" w:color="auto"/>
                <w:right w:val="none" w:sz="0" w:space="0" w:color="auto"/>
              </w:divBdr>
              <w:divsChild>
                <w:div w:id="133418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4659">
      <w:bodyDiv w:val="1"/>
      <w:marLeft w:val="0"/>
      <w:marRight w:val="0"/>
      <w:marTop w:val="0"/>
      <w:marBottom w:val="0"/>
      <w:divBdr>
        <w:top w:val="none" w:sz="0" w:space="0" w:color="auto"/>
        <w:left w:val="none" w:sz="0" w:space="0" w:color="auto"/>
        <w:bottom w:val="none" w:sz="0" w:space="0" w:color="auto"/>
        <w:right w:val="none" w:sz="0" w:space="0" w:color="auto"/>
      </w:divBdr>
      <w:divsChild>
        <w:div w:id="2116099558">
          <w:marLeft w:val="0"/>
          <w:marRight w:val="0"/>
          <w:marTop w:val="0"/>
          <w:marBottom w:val="0"/>
          <w:divBdr>
            <w:top w:val="none" w:sz="0" w:space="0" w:color="auto"/>
            <w:left w:val="none" w:sz="0" w:space="0" w:color="auto"/>
            <w:bottom w:val="none" w:sz="0" w:space="0" w:color="auto"/>
            <w:right w:val="none" w:sz="0" w:space="0" w:color="auto"/>
          </w:divBdr>
          <w:divsChild>
            <w:div w:id="859929649">
              <w:marLeft w:val="0"/>
              <w:marRight w:val="0"/>
              <w:marTop w:val="0"/>
              <w:marBottom w:val="0"/>
              <w:divBdr>
                <w:top w:val="none" w:sz="0" w:space="0" w:color="auto"/>
                <w:left w:val="none" w:sz="0" w:space="0" w:color="auto"/>
                <w:bottom w:val="none" w:sz="0" w:space="0" w:color="auto"/>
                <w:right w:val="none" w:sz="0" w:space="0" w:color="auto"/>
              </w:divBdr>
              <w:divsChild>
                <w:div w:id="9819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8848">
      <w:bodyDiv w:val="1"/>
      <w:marLeft w:val="0"/>
      <w:marRight w:val="0"/>
      <w:marTop w:val="0"/>
      <w:marBottom w:val="0"/>
      <w:divBdr>
        <w:top w:val="none" w:sz="0" w:space="0" w:color="auto"/>
        <w:left w:val="none" w:sz="0" w:space="0" w:color="auto"/>
        <w:bottom w:val="none" w:sz="0" w:space="0" w:color="auto"/>
        <w:right w:val="none" w:sz="0" w:space="0" w:color="auto"/>
      </w:divBdr>
      <w:divsChild>
        <w:div w:id="1418089965">
          <w:marLeft w:val="0"/>
          <w:marRight w:val="0"/>
          <w:marTop w:val="0"/>
          <w:marBottom w:val="0"/>
          <w:divBdr>
            <w:top w:val="none" w:sz="0" w:space="0" w:color="auto"/>
            <w:left w:val="none" w:sz="0" w:space="0" w:color="auto"/>
            <w:bottom w:val="none" w:sz="0" w:space="0" w:color="auto"/>
            <w:right w:val="none" w:sz="0" w:space="0" w:color="auto"/>
          </w:divBdr>
          <w:divsChild>
            <w:div w:id="1590890713">
              <w:marLeft w:val="0"/>
              <w:marRight w:val="0"/>
              <w:marTop w:val="0"/>
              <w:marBottom w:val="0"/>
              <w:divBdr>
                <w:top w:val="none" w:sz="0" w:space="0" w:color="auto"/>
                <w:left w:val="none" w:sz="0" w:space="0" w:color="auto"/>
                <w:bottom w:val="none" w:sz="0" w:space="0" w:color="auto"/>
                <w:right w:val="none" w:sz="0" w:space="0" w:color="auto"/>
              </w:divBdr>
              <w:divsChild>
                <w:div w:id="9508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2478">
      <w:bodyDiv w:val="1"/>
      <w:marLeft w:val="0"/>
      <w:marRight w:val="0"/>
      <w:marTop w:val="0"/>
      <w:marBottom w:val="0"/>
      <w:divBdr>
        <w:top w:val="none" w:sz="0" w:space="0" w:color="auto"/>
        <w:left w:val="none" w:sz="0" w:space="0" w:color="auto"/>
        <w:bottom w:val="none" w:sz="0" w:space="0" w:color="auto"/>
        <w:right w:val="none" w:sz="0" w:space="0" w:color="auto"/>
      </w:divBdr>
    </w:div>
    <w:div w:id="134687003">
      <w:bodyDiv w:val="1"/>
      <w:marLeft w:val="0"/>
      <w:marRight w:val="0"/>
      <w:marTop w:val="0"/>
      <w:marBottom w:val="0"/>
      <w:divBdr>
        <w:top w:val="none" w:sz="0" w:space="0" w:color="auto"/>
        <w:left w:val="none" w:sz="0" w:space="0" w:color="auto"/>
        <w:bottom w:val="none" w:sz="0" w:space="0" w:color="auto"/>
        <w:right w:val="none" w:sz="0" w:space="0" w:color="auto"/>
      </w:divBdr>
      <w:divsChild>
        <w:div w:id="840661287">
          <w:marLeft w:val="0"/>
          <w:marRight w:val="0"/>
          <w:marTop w:val="0"/>
          <w:marBottom w:val="0"/>
          <w:divBdr>
            <w:top w:val="none" w:sz="0" w:space="0" w:color="auto"/>
            <w:left w:val="none" w:sz="0" w:space="0" w:color="auto"/>
            <w:bottom w:val="none" w:sz="0" w:space="0" w:color="auto"/>
            <w:right w:val="none" w:sz="0" w:space="0" w:color="auto"/>
          </w:divBdr>
          <w:divsChild>
            <w:div w:id="1753624754">
              <w:marLeft w:val="0"/>
              <w:marRight w:val="0"/>
              <w:marTop w:val="0"/>
              <w:marBottom w:val="0"/>
              <w:divBdr>
                <w:top w:val="none" w:sz="0" w:space="0" w:color="auto"/>
                <w:left w:val="none" w:sz="0" w:space="0" w:color="auto"/>
                <w:bottom w:val="none" w:sz="0" w:space="0" w:color="auto"/>
                <w:right w:val="none" w:sz="0" w:space="0" w:color="auto"/>
              </w:divBdr>
              <w:divsChild>
                <w:div w:id="1768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1087">
      <w:bodyDiv w:val="1"/>
      <w:marLeft w:val="0"/>
      <w:marRight w:val="0"/>
      <w:marTop w:val="0"/>
      <w:marBottom w:val="0"/>
      <w:divBdr>
        <w:top w:val="none" w:sz="0" w:space="0" w:color="auto"/>
        <w:left w:val="none" w:sz="0" w:space="0" w:color="auto"/>
        <w:bottom w:val="none" w:sz="0" w:space="0" w:color="auto"/>
        <w:right w:val="none" w:sz="0" w:space="0" w:color="auto"/>
      </w:divBdr>
      <w:divsChild>
        <w:div w:id="174424063">
          <w:marLeft w:val="0"/>
          <w:marRight w:val="0"/>
          <w:marTop w:val="0"/>
          <w:marBottom w:val="0"/>
          <w:divBdr>
            <w:top w:val="none" w:sz="0" w:space="0" w:color="auto"/>
            <w:left w:val="none" w:sz="0" w:space="0" w:color="auto"/>
            <w:bottom w:val="none" w:sz="0" w:space="0" w:color="auto"/>
            <w:right w:val="none" w:sz="0" w:space="0" w:color="auto"/>
          </w:divBdr>
          <w:divsChild>
            <w:div w:id="1942032125">
              <w:marLeft w:val="0"/>
              <w:marRight w:val="0"/>
              <w:marTop w:val="0"/>
              <w:marBottom w:val="0"/>
              <w:divBdr>
                <w:top w:val="none" w:sz="0" w:space="0" w:color="auto"/>
                <w:left w:val="none" w:sz="0" w:space="0" w:color="auto"/>
                <w:bottom w:val="none" w:sz="0" w:space="0" w:color="auto"/>
                <w:right w:val="none" w:sz="0" w:space="0" w:color="auto"/>
              </w:divBdr>
              <w:divsChild>
                <w:div w:id="62056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08975">
      <w:bodyDiv w:val="1"/>
      <w:marLeft w:val="0"/>
      <w:marRight w:val="0"/>
      <w:marTop w:val="0"/>
      <w:marBottom w:val="0"/>
      <w:divBdr>
        <w:top w:val="none" w:sz="0" w:space="0" w:color="auto"/>
        <w:left w:val="none" w:sz="0" w:space="0" w:color="auto"/>
        <w:bottom w:val="none" w:sz="0" w:space="0" w:color="auto"/>
        <w:right w:val="none" w:sz="0" w:space="0" w:color="auto"/>
      </w:divBdr>
      <w:divsChild>
        <w:div w:id="2098551438">
          <w:marLeft w:val="0"/>
          <w:marRight w:val="0"/>
          <w:marTop w:val="0"/>
          <w:marBottom w:val="0"/>
          <w:divBdr>
            <w:top w:val="none" w:sz="0" w:space="0" w:color="auto"/>
            <w:left w:val="none" w:sz="0" w:space="0" w:color="auto"/>
            <w:bottom w:val="none" w:sz="0" w:space="0" w:color="auto"/>
            <w:right w:val="none" w:sz="0" w:space="0" w:color="auto"/>
          </w:divBdr>
          <w:divsChild>
            <w:div w:id="1934586891">
              <w:marLeft w:val="0"/>
              <w:marRight w:val="0"/>
              <w:marTop w:val="0"/>
              <w:marBottom w:val="0"/>
              <w:divBdr>
                <w:top w:val="none" w:sz="0" w:space="0" w:color="auto"/>
                <w:left w:val="none" w:sz="0" w:space="0" w:color="auto"/>
                <w:bottom w:val="none" w:sz="0" w:space="0" w:color="auto"/>
                <w:right w:val="none" w:sz="0" w:space="0" w:color="auto"/>
              </w:divBdr>
              <w:divsChild>
                <w:div w:id="4954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99237">
      <w:bodyDiv w:val="1"/>
      <w:marLeft w:val="0"/>
      <w:marRight w:val="0"/>
      <w:marTop w:val="0"/>
      <w:marBottom w:val="0"/>
      <w:divBdr>
        <w:top w:val="none" w:sz="0" w:space="0" w:color="auto"/>
        <w:left w:val="none" w:sz="0" w:space="0" w:color="auto"/>
        <w:bottom w:val="none" w:sz="0" w:space="0" w:color="auto"/>
        <w:right w:val="none" w:sz="0" w:space="0" w:color="auto"/>
      </w:divBdr>
    </w:div>
    <w:div w:id="341248596">
      <w:bodyDiv w:val="1"/>
      <w:marLeft w:val="0"/>
      <w:marRight w:val="0"/>
      <w:marTop w:val="0"/>
      <w:marBottom w:val="0"/>
      <w:divBdr>
        <w:top w:val="none" w:sz="0" w:space="0" w:color="auto"/>
        <w:left w:val="none" w:sz="0" w:space="0" w:color="auto"/>
        <w:bottom w:val="none" w:sz="0" w:space="0" w:color="auto"/>
        <w:right w:val="none" w:sz="0" w:space="0" w:color="auto"/>
      </w:divBdr>
      <w:divsChild>
        <w:div w:id="2106923147">
          <w:marLeft w:val="0"/>
          <w:marRight w:val="0"/>
          <w:marTop w:val="0"/>
          <w:marBottom w:val="0"/>
          <w:divBdr>
            <w:top w:val="none" w:sz="0" w:space="0" w:color="auto"/>
            <w:left w:val="none" w:sz="0" w:space="0" w:color="auto"/>
            <w:bottom w:val="none" w:sz="0" w:space="0" w:color="auto"/>
            <w:right w:val="none" w:sz="0" w:space="0" w:color="auto"/>
          </w:divBdr>
          <w:divsChild>
            <w:div w:id="1131241695">
              <w:marLeft w:val="0"/>
              <w:marRight w:val="0"/>
              <w:marTop w:val="0"/>
              <w:marBottom w:val="0"/>
              <w:divBdr>
                <w:top w:val="none" w:sz="0" w:space="0" w:color="auto"/>
                <w:left w:val="none" w:sz="0" w:space="0" w:color="auto"/>
                <w:bottom w:val="none" w:sz="0" w:space="0" w:color="auto"/>
                <w:right w:val="none" w:sz="0" w:space="0" w:color="auto"/>
              </w:divBdr>
              <w:divsChild>
                <w:div w:id="11222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71938">
      <w:bodyDiv w:val="1"/>
      <w:marLeft w:val="0"/>
      <w:marRight w:val="0"/>
      <w:marTop w:val="0"/>
      <w:marBottom w:val="0"/>
      <w:divBdr>
        <w:top w:val="none" w:sz="0" w:space="0" w:color="auto"/>
        <w:left w:val="none" w:sz="0" w:space="0" w:color="auto"/>
        <w:bottom w:val="none" w:sz="0" w:space="0" w:color="auto"/>
        <w:right w:val="none" w:sz="0" w:space="0" w:color="auto"/>
      </w:divBdr>
      <w:divsChild>
        <w:div w:id="1959137962">
          <w:marLeft w:val="0"/>
          <w:marRight w:val="0"/>
          <w:marTop w:val="0"/>
          <w:marBottom w:val="0"/>
          <w:divBdr>
            <w:top w:val="none" w:sz="0" w:space="0" w:color="auto"/>
            <w:left w:val="none" w:sz="0" w:space="0" w:color="auto"/>
            <w:bottom w:val="none" w:sz="0" w:space="0" w:color="auto"/>
            <w:right w:val="none" w:sz="0" w:space="0" w:color="auto"/>
          </w:divBdr>
          <w:divsChild>
            <w:div w:id="2145075878">
              <w:marLeft w:val="0"/>
              <w:marRight w:val="0"/>
              <w:marTop w:val="0"/>
              <w:marBottom w:val="0"/>
              <w:divBdr>
                <w:top w:val="none" w:sz="0" w:space="0" w:color="auto"/>
                <w:left w:val="none" w:sz="0" w:space="0" w:color="auto"/>
                <w:bottom w:val="none" w:sz="0" w:space="0" w:color="auto"/>
                <w:right w:val="none" w:sz="0" w:space="0" w:color="auto"/>
              </w:divBdr>
              <w:divsChild>
                <w:div w:id="4433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27441">
      <w:bodyDiv w:val="1"/>
      <w:marLeft w:val="0"/>
      <w:marRight w:val="0"/>
      <w:marTop w:val="0"/>
      <w:marBottom w:val="0"/>
      <w:divBdr>
        <w:top w:val="none" w:sz="0" w:space="0" w:color="auto"/>
        <w:left w:val="none" w:sz="0" w:space="0" w:color="auto"/>
        <w:bottom w:val="none" w:sz="0" w:space="0" w:color="auto"/>
        <w:right w:val="none" w:sz="0" w:space="0" w:color="auto"/>
      </w:divBdr>
    </w:div>
    <w:div w:id="389236708">
      <w:bodyDiv w:val="1"/>
      <w:marLeft w:val="0"/>
      <w:marRight w:val="0"/>
      <w:marTop w:val="0"/>
      <w:marBottom w:val="0"/>
      <w:divBdr>
        <w:top w:val="none" w:sz="0" w:space="0" w:color="auto"/>
        <w:left w:val="none" w:sz="0" w:space="0" w:color="auto"/>
        <w:bottom w:val="none" w:sz="0" w:space="0" w:color="auto"/>
        <w:right w:val="none" w:sz="0" w:space="0" w:color="auto"/>
      </w:divBdr>
      <w:divsChild>
        <w:div w:id="124399573">
          <w:marLeft w:val="0"/>
          <w:marRight w:val="0"/>
          <w:marTop w:val="0"/>
          <w:marBottom w:val="0"/>
          <w:divBdr>
            <w:top w:val="none" w:sz="0" w:space="0" w:color="auto"/>
            <w:left w:val="none" w:sz="0" w:space="0" w:color="auto"/>
            <w:bottom w:val="none" w:sz="0" w:space="0" w:color="auto"/>
            <w:right w:val="none" w:sz="0" w:space="0" w:color="auto"/>
          </w:divBdr>
          <w:divsChild>
            <w:div w:id="1998873801">
              <w:marLeft w:val="0"/>
              <w:marRight w:val="0"/>
              <w:marTop w:val="0"/>
              <w:marBottom w:val="0"/>
              <w:divBdr>
                <w:top w:val="none" w:sz="0" w:space="0" w:color="auto"/>
                <w:left w:val="none" w:sz="0" w:space="0" w:color="auto"/>
                <w:bottom w:val="none" w:sz="0" w:space="0" w:color="auto"/>
                <w:right w:val="none" w:sz="0" w:space="0" w:color="auto"/>
              </w:divBdr>
              <w:divsChild>
                <w:div w:id="8125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89610">
      <w:bodyDiv w:val="1"/>
      <w:marLeft w:val="0"/>
      <w:marRight w:val="0"/>
      <w:marTop w:val="0"/>
      <w:marBottom w:val="0"/>
      <w:divBdr>
        <w:top w:val="none" w:sz="0" w:space="0" w:color="auto"/>
        <w:left w:val="none" w:sz="0" w:space="0" w:color="auto"/>
        <w:bottom w:val="none" w:sz="0" w:space="0" w:color="auto"/>
        <w:right w:val="none" w:sz="0" w:space="0" w:color="auto"/>
      </w:divBdr>
      <w:divsChild>
        <w:div w:id="480927147">
          <w:marLeft w:val="0"/>
          <w:marRight w:val="0"/>
          <w:marTop w:val="0"/>
          <w:marBottom w:val="0"/>
          <w:divBdr>
            <w:top w:val="none" w:sz="0" w:space="0" w:color="auto"/>
            <w:left w:val="none" w:sz="0" w:space="0" w:color="auto"/>
            <w:bottom w:val="none" w:sz="0" w:space="0" w:color="auto"/>
            <w:right w:val="none" w:sz="0" w:space="0" w:color="auto"/>
          </w:divBdr>
          <w:divsChild>
            <w:div w:id="1086609682">
              <w:marLeft w:val="0"/>
              <w:marRight w:val="0"/>
              <w:marTop w:val="0"/>
              <w:marBottom w:val="0"/>
              <w:divBdr>
                <w:top w:val="none" w:sz="0" w:space="0" w:color="auto"/>
                <w:left w:val="none" w:sz="0" w:space="0" w:color="auto"/>
                <w:bottom w:val="none" w:sz="0" w:space="0" w:color="auto"/>
                <w:right w:val="none" w:sz="0" w:space="0" w:color="auto"/>
              </w:divBdr>
              <w:divsChild>
                <w:div w:id="17904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7967">
      <w:bodyDiv w:val="1"/>
      <w:marLeft w:val="0"/>
      <w:marRight w:val="0"/>
      <w:marTop w:val="0"/>
      <w:marBottom w:val="0"/>
      <w:divBdr>
        <w:top w:val="none" w:sz="0" w:space="0" w:color="auto"/>
        <w:left w:val="none" w:sz="0" w:space="0" w:color="auto"/>
        <w:bottom w:val="none" w:sz="0" w:space="0" w:color="auto"/>
        <w:right w:val="none" w:sz="0" w:space="0" w:color="auto"/>
      </w:divBdr>
      <w:divsChild>
        <w:div w:id="92749342">
          <w:marLeft w:val="0"/>
          <w:marRight w:val="0"/>
          <w:marTop w:val="0"/>
          <w:marBottom w:val="0"/>
          <w:divBdr>
            <w:top w:val="none" w:sz="0" w:space="0" w:color="auto"/>
            <w:left w:val="none" w:sz="0" w:space="0" w:color="auto"/>
            <w:bottom w:val="none" w:sz="0" w:space="0" w:color="auto"/>
            <w:right w:val="none" w:sz="0" w:space="0" w:color="auto"/>
          </w:divBdr>
          <w:divsChild>
            <w:div w:id="268897474">
              <w:marLeft w:val="0"/>
              <w:marRight w:val="0"/>
              <w:marTop w:val="0"/>
              <w:marBottom w:val="0"/>
              <w:divBdr>
                <w:top w:val="none" w:sz="0" w:space="0" w:color="auto"/>
                <w:left w:val="none" w:sz="0" w:space="0" w:color="auto"/>
                <w:bottom w:val="none" w:sz="0" w:space="0" w:color="auto"/>
                <w:right w:val="none" w:sz="0" w:space="0" w:color="auto"/>
              </w:divBdr>
              <w:divsChild>
                <w:div w:id="11959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863233">
      <w:bodyDiv w:val="1"/>
      <w:marLeft w:val="0"/>
      <w:marRight w:val="0"/>
      <w:marTop w:val="0"/>
      <w:marBottom w:val="0"/>
      <w:divBdr>
        <w:top w:val="none" w:sz="0" w:space="0" w:color="auto"/>
        <w:left w:val="none" w:sz="0" w:space="0" w:color="auto"/>
        <w:bottom w:val="none" w:sz="0" w:space="0" w:color="auto"/>
        <w:right w:val="none" w:sz="0" w:space="0" w:color="auto"/>
      </w:divBdr>
      <w:divsChild>
        <w:div w:id="1294556477">
          <w:marLeft w:val="0"/>
          <w:marRight w:val="0"/>
          <w:marTop w:val="0"/>
          <w:marBottom w:val="0"/>
          <w:divBdr>
            <w:top w:val="none" w:sz="0" w:space="0" w:color="auto"/>
            <w:left w:val="none" w:sz="0" w:space="0" w:color="auto"/>
            <w:bottom w:val="none" w:sz="0" w:space="0" w:color="auto"/>
            <w:right w:val="none" w:sz="0" w:space="0" w:color="auto"/>
          </w:divBdr>
          <w:divsChild>
            <w:div w:id="326637905">
              <w:marLeft w:val="0"/>
              <w:marRight w:val="0"/>
              <w:marTop w:val="0"/>
              <w:marBottom w:val="0"/>
              <w:divBdr>
                <w:top w:val="none" w:sz="0" w:space="0" w:color="auto"/>
                <w:left w:val="none" w:sz="0" w:space="0" w:color="auto"/>
                <w:bottom w:val="none" w:sz="0" w:space="0" w:color="auto"/>
                <w:right w:val="none" w:sz="0" w:space="0" w:color="auto"/>
              </w:divBdr>
              <w:divsChild>
                <w:div w:id="9877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92611">
      <w:bodyDiv w:val="1"/>
      <w:marLeft w:val="0"/>
      <w:marRight w:val="0"/>
      <w:marTop w:val="0"/>
      <w:marBottom w:val="0"/>
      <w:divBdr>
        <w:top w:val="none" w:sz="0" w:space="0" w:color="auto"/>
        <w:left w:val="none" w:sz="0" w:space="0" w:color="auto"/>
        <w:bottom w:val="none" w:sz="0" w:space="0" w:color="auto"/>
        <w:right w:val="none" w:sz="0" w:space="0" w:color="auto"/>
      </w:divBdr>
      <w:divsChild>
        <w:div w:id="596408333">
          <w:marLeft w:val="0"/>
          <w:marRight w:val="0"/>
          <w:marTop w:val="0"/>
          <w:marBottom w:val="0"/>
          <w:divBdr>
            <w:top w:val="none" w:sz="0" w:space="0" w:color="auto"/>
            <w:left w:val="none" w:sz="0" w:space="0" w:color="auto"/>
            <w:bottom w:val="none" w:sz="0" w:space="0" w:color="auto"/>
            <w:right w:val="none" w:sz="0" w:space="0" w:color="auto"/>
          </w:divBdr>
          <w:divsChild>
            <w:div w:id="333923087">
              <w:marLeft w:val="0"/>
              <w:marRight w:val="0"/>
              <w:marTop w:val="0"/>
              <w:marBottom w:val="0"/>
              <w:divBdr>
                <w:top w:val="none" w:sz="0" w:space="0" w:color="auto"/>
                <w:left w:val="none" w:sz="0" w:space="0" w:color="auto"/>
                <w:bottom w:val="none" w:sz="0" w:space="0" w:color="auto"/>
                <w:right w:val="none" w:sz="0" w:space="0" w:color="auto"/>
              </w:divBdr>
              <w:divsChild>
                <w:div w:id="9090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90213">
      <w:bodyDiv w:val="1"/>
      <w:marLeft w:val="0"/>
      <w:marRight w:val="0"/>
      <w:marTop w:val="0"/>
      <w:marBottom w:val="0"/>
      <w:divBdr>
        <w:top w:val="none" w:sz="0" w:space="0" w:color="auto"/>
        <w:left w:val="none" w:sz="0" w:space="0" w:color="auto"/>
        <w:bottom w:val="none" w:sz="0" w:space="0" w:color="auto"/>
        <w:right w:val="none" w:sz="0" w:space="0" w:color="auto"/>
      </w:divBdr>
    </w:div>
    <w:div w:id="775177601">
      <w:bodyDiv w:val="1"/>
      <w:marLeft w:val="0"/>
      <w:marRight w:val="0"/>
      <w:marTop w:val="0"/>
      <w:marBottom w:val="0"/>
      <w:divBdr>
        <w:top w:val="none" w:sz="0" w:space="0" w:color="auto"/>
        <w:left w:val="none" w:sz="0" w:space="0" w:color="auto"/>
        <w:bottom w:val="none" w:sz="0" w:space="0" w:color="auto"/>
        <w:right w:val="none" w:sz="0" w:space="0" w:color="auto"/>
      </w:divBdr>
      <w:divsChild>
        <w:div w:id="551698818">
          <w:marLeft w:val="0"/>
          <w:marRight w:val="0"/>
          <w:marTop w:val="0"/>
          <w:marBottom w:val="0"/>
          <w:divBdr>
            <w:top w:val="none" w:sz="0" w:space="0" w:color="auto"/>
            <w:left w:val="none" w:sz="0" w:space="0" w:color="auto"/>
            <w:bottom w:val="none" w:sz="0" w:space="0" w:color="auto"/>
            <w:right w:val="none" w:sz="0" w:space="0" w:color="auto"/>
          </w:divBdr>
          <w:divsChild>
            <w:div w:id="1326588167">
              <w:marLeft w:val="0"/>
              <w:marRight w:val="0"/>
              <w:marTop w:val="0"/>
              <w:marBottom w:val="0"/>
              <w:divBdr>
                <w:top w:val="none" w:sz="0" w:space="0" w:color="auto"/>
                <w:left w:val="none" w:sz="0" w:space="0" w:color="auto"/>
                <w:bottom w:val="none" w:sz="0" w:space="0" w:color="auto"/>
                <w:right w:val="none" w:sz="0" w:space="0" w:color="auto"/>
              </w:divBdr>
              <w:divsChild>
                <w:div w:id="7987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50379">
      <w:bodyDiv w:val="1"/>
      <w:marLeft w:val="0"/>
      <w:marRight w:val="0"/>
      <w:marTop w:val="0"/>
      <w:marBottom w:val="0"/>
      <w:divBdr>
        <w:top w:val="none" w:sz="0" w:space="0" w:color="auto"/>
        <w:left w:val="none" w:sz="0" w:space="0" w:color="auto"/>
        <w:bottom w:val="none" w:sz="0" w:space="0" w:color="auto"/>
        <w:right w:val="none" w:sz="0" w:space="0" w:color="auto"/>
      </w:divBdr>
      <w:divsChild>
        <w:div w:id="1633168972">
          <w:marLeft w:val="0"/>
          <w:marRight w:val="0"/>
          <w:marTop w:val="0"/>
          <w:marBottom w:val="0"/>
          <w:divBdr>
            <w:top w:val="none" w:sz="0" w:space="0" w:color="auto"/>
            <w:left w:val="none" w:sz="0" w:space="0" w:color="auto"/>
            <w:bottom w:val="none" w:sz="0" w:space="0" w:color="auto"/>
            <w:right w:val="none" w:sz="0" w:space="0" w:color="auto"/>
          </w:divBdr>
          <w:divsChild>
            <w:div w:id="533464003">
              <w:marLeft w:val="0"/>
              <w:marRight w:val="0"/>
              <w:marTop w:val="0"/>
              <w:marBottom w:val="0"/>
              <w:divBdr>
                <w:top w:val="none" w:sz="0" w:space="0" w:color="auto"/>
                <w:left w:val="none" w:sz="0" w:space="0" w:color="auto"/>
                <w:bottom w:val="none" w:sz="0" w:space="0" w:color="auto"/>
                <w:right w:val="none" w:sz="0" w:space="0" w:color="auto"/>
              </w:divBdr>
              <w:divsChild>
                <w:div w:id="11403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17457">
      <w:bodyDiv w:val="1"/>
      <w:marLeft w:val="0"/>
      <w:marRight w:val="0"/>
      <w:marTop w:val="0"/>
      <w:marBottom w:val="0"/>
      <w:divBdr>
        <w:top w:val="none" w:sz="0" w:space="0" w:color="auto"/>
        <w:left w:val="none" w:sz="0" w:space="0" w:color="auto"/>
        <w:bottom w:val="none" w:sz="0" w:space="0" w:color="auto"/>
        <w:right w:val="none" w:sz="0" w:space="0" w:color="auto"/>
      </w:divBdr>
      <w:divsChild>
        <w:div w:id="483859356">
          <w:marLeft w:val="0"/>
          <w:marRight w:val="0"/>
          <w:marTop w:val="0"/>
          <w:marBottom w:val="0"/>
          <w:divBdr>
            <w:top w:val="none" w:sz="0" w:space="0" w:color="auto"/>
            <w:left w:val="none" w:sz="0" w:space="0" w:color="auto"/>
            <w:bottom w:val="none" w:sz="0" w:space="0" w:color="auto"/>
            <w:right w:val="none" w:sz="0" w:space="0" w:color="auto"/>
          </w:divBdr>
          <w:divsChild>
            <w:div w:id="97676546">
              <w:marLeft w:val="0"/>
              <w:marRight w:val="0"/>
              <w:marTop w:val="0"/>
              <w:marBottom w:val="0"/>
              <w:divBdr>
                <w:top w:val="none" w:sz="0" w:space="0" w:color="auto"/>
                <w:left w:val="none" w:sz="0" w:space="0" w:color="auto"/>
                <w:bottom w:val="none" w:sz="0" w:space="0" w:color="auto"/>
                <w:right w:val="none" w:sz="0" w:space="0" w:color="auto"/>
              </w:divBdr>
              <w:divsChild>
                <w:div w:id="21543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40676">
      <w:bodyDiv w:val="1"/>
      <w:marLeft w:val="0"/>
      <w:marRight w:val="0"/>
      <w:marTop w:val="0"/>
      <w:marBottom w:val="0"/>
      <w:divBdr>
        <w:top w:val="none" w:sz="0" w:space="0" w:color="auto"/>
        <w:left w:val="none" w:sz="0" w:space="0" w:color="auto"/>
        <w:bottom w:val="none" w:sz="0" w:space="0" w:color="auto"/>
        <w:right w:val="none" w:sz="0" w:space="0" w:color="auto"/>
      </w:divBdr>
      <w:divsChild>
        <w:div w:id="1633754482">
          <w:marLeft w:val="0"/>
          <w:marRight w:val="0"/>
          <w:marTop w:val="0"/>
          <w:marBottom w:val="0"/>
          <w:divBdr>
            <w:top w:val="none" w:sz="0" w:space="0" w:color="auto"/>
            <w:left w:val="none" w:sz="0" w:space="0" w:color="auto"/>
            <w:bottom w:val="none" w:sz="0" w:space="0" w:color="auto"/>
            <w:right w:val="none" w:sz="0" w:space="0" w:color="auto"/>
          </w:divBdr>
          <w:divsChild>
            <w:div w:id="1607348703">
              <w:marLeft w:val="0"/>
              <w:marRight w:val="0"/>
              <w:marTop w:val="0"/>
              <w:marBottom w:val="0"/>
              <w:divBdr>
                <w:top w:val="none" w:sz="0" w:space="0" w:color="auto"/>
                <w:left w:val="none" w:sz="0" w:space="0" w:color="auto"/>
                <w:bottom w:val="none" w:sz="0" w:space="0" w:color="auto"/>
                <w:right w:val="none" w:sz="0" w:space="0" w:color="auto"/>
              </w:divBdr>
              <w:divsChild>
                <w:div w:id="1709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1768">
      <w:bodyDiv w:val="1"/>
      <w:marLeft w:val="0"/>
      <w:marRight w:val="0"/>
      <w:marTop w:val="0"/>
      <w:marBottom w:val="0"/>
      <w:divBdr>
        <w:top w:val="none" w:sz="0" w:space="0" w:color="auto"/>
        <w:left w:val="none" w:sz="0" w:space="0" w:color="auto"/>
        <w:bottom w:val="none" w:sz="0" w:space="0" w:color="auto"/>
        <w:right w:val="none" w:sz="0" w:space="0" w:color="auto"/>
      </w:divBdr>
      <w:divsChild>
        <w:div w:id="2125272530">
          <w:marLeft w:val="0"/>
          <w:marRight w:val="0"/>
          <w:marTop w:val="0"/>
          <w:marBottom w:val="0"/>
          <w:divBdr>
            <w:top w:val="none" w:sz="0" w:space="0" w:color="auto"/>
            <w:left w:val="none" w:sz="0" w:space="0" w:color="auto"/>
            <w:bottom w:val="none" w:sz="0" w:space="0" w:color="auto"/>
            <w:right w:val="none" w:sz="0" w:space="0" w:color="auto"/>
          </w:divBdr>
          <w:divsChild>
            <w:div w:id="1291741201">
              <w:marLeft w:val="0"/>
              <w:marRight w:val="0"/>
              <w:marTop w:val="0"/>
              <w:marBottom w:val="0"/>
              <w:divBdr>
                <w:top w:val="none" w:sz="0" w:space="0" w:color="auto"/>
                <w:left w:val="none" w:sz="0" w:space="0" w:color="auto"/>
                <w:bottom w:val="none" w:sz="0" w:space="0" w:color="auto"/>
                <w:right w:val="none" w:sz="0" w:space="0" w:color="auto"/>
              </w:divBdr>
              <w:divsChild>
                <w:div w:id="16644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5703">
      <w:bodyDiv w:val="1"/>
      <w:marLeft w:val="0"/>
      <w:marRight w:val="0"/>
      <w:marTop w:val="0"/>
      <w:marBottom w:val="0"/>
      <w:divBdr>
        <w:top w:val="none" w:sz="0" w:space="0" w:color="auto"/>
        <w:left w:val="none" w:sz="0" w:space="0" w:color="auto"/>
        <w:bottom w:val="none" w:sz="0" w:space="0" w:color="auto"/>
        <w:right w:val="none" w:sz="0" w:space="0" w:color="auto"/>
      </w:divBdr>
      <w:divsChild>
        <w:div w:id="246622142">
          <w:marLeft w:val="0"/>
          <w:marRight w:val="0"/>
          <w:marTop w:val="0"/>
          <w:marBottom w:val="0"/>
          <w:divBdr>
            <w:top w:val="none" w:sz="0" w:space="0" w:color="auto"/>
            <w:left w:val="none" w:sz="0" w:space="0" w:color="auto"/>
            <w:bottom w:val="none" w:sz="0" w:space="0" w:color="auto"/>
            <w:right w:val="none" w:sz="0" w:space="0" w:color="auto"/>
          </w:divBdr>
          <w:divsChild>
            <w:div w:id="447431531">
              <w:marLeft w:val="0"/>
              <w:marRight w:val="0"/>
              <w:marTop w:val="0"/>
              <w:marBottom w:val="0"/>
              <w:divBdr>
                <w:top w:val="none" w:sz="0" w:space="0" w:color="auto"/>
                <w:left w:val="none" w:sz="0" w:space="0" w:color="auto"/>
                <w:bottom w:val="none" w:sz="0" w:space="0" w:color="auto"/>
                <w:right w:val="none" w:sz="0" w:space="0" w:color="auto"/>
              </w:divBdr>
              <w:divsChild>
                <w:div w:id="20731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70732">
      <w:bodyDiv w:val="1"/>
      <w:marLeft w:val="0"/>
      <w:marRight w:val="0"/>
      <w:marTop w:val="0"/>
      <w:marBottom w:val="0"/>
      <w:divBdr>
        <w:top w:val="none" w:sz="0" w:space="0" w:color="auto"/>
        <w:left w:val="none" w:sz="0" w:space="0" w:color="auto"/>
        <w:bottom w:val="none" w:sz="0" w:space="0" w:color="auto"/>
        <w:right w:val="none" w:sz="0" w:space="0" w:color="auto"/>
      </w:divBdr>
      <w:divsChild>
        <w:div w:id="2026980848">
          <w:marLeft w:val="0"/>
          <w:marRight w:val="0"/>
          <w:marTop w:val="0"/>
          <w:marBottom w:val="0"/>
          <w:divBdr>
            <w:top w:val="none" w:sz="0" w:space="0" w:color="auto"/>
            <w:left w:val="none" w:sz="0" w:space="0" w:color="auto"/>
            <w:bottom w:val="none" w:sz="0" w:space="0" w:color="auto"/>
            <w:right w:val="none" w:sz="0" w:space="0" w:color="auto"/>
          </w:divBdr>
          <w:divsChild>
            <w:div w:id="543713304">
              <w:marLeft w:val="0"/>
              <w:marRight w:val="0"/>
              <w:marTop w:val="0"/>
              <w:marBottom w:val="0"/>
              <w:divBdr>
                <w:top w:val="none" w:sz="0" w:space="0" w:color="auto"/>
                <w:left w:val="none" w:sz="0" w:space="0" w:color="auto"/>
                <w:bottom w:val="none" w:sz="0" w:space="0" w:color="auto"/>
                <w:right w:val="none" w:sz="0" w:space="0" w:color="auto"/>
              </w:divBdr>
              <w:divsChild>
                <w:div w:id="15482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3850">
      <w:bodyDiv w:val="1"/>
      <w:marLeft w:val="0"/>
      <w:marRight w:val="0"/>
      <w:marTop w:val="0"/>
      <w:marBottom w:val="0"/>
      <w:divBdr>
        <w:top w:val="none" w:sz="0" w:space="0" w:color="auto"/>
        <w:left w:val="none" w:sz="0" w:space="0" w:color="auto"/>
        <w:bottom w:val="none" w:sz="0" w:space="0" w:color="auto"/>
        <w:right w:val="none" w:sz="0" w:space="0" w:color="auto"/>
      </w:divBdr>
      <w:divsChild>
        <w:div w:id="1229264529">
          <w:marLeft w:val="0"/>
          <w:marRight w:val="0"/>
          <w:marTop w:val="0"/>
          <w:marBottom w:val="0"/>
          <w:divBdr>
            <w:top w:val="none" w:sz="0" w:space="0" w:color="auto"/>
            <w:left w:val="none" w:sz="0" w:space="0" w:color="auto"/>
            <w:bottom w:val="none" w:sz="0" w:space="0" w:color="auto"/>
            <w:right w:val="none" w:sz="0" w:space="0" w:color="auto"/>
          </w:divBdr>
          <w:divsChild>
            <w:div w:id="490608093">
              <w:marLeft w:val="0"/>
              <w:marRight w:val="0"/>
              <w:marTop w:val="0"/>
              <w:marBottom w:val="0"/>
              <w:divBdr>
                <w:top w:val="none" w:sz="0" w:space="0" w:color="auto"/>
                <w:left w:val="none" w:sz="0" w:space="0" w:color="auto"/>
                <w:bottom w:val="none" w:sz="0" w:space="0" w:color="auto"/>
                <w:right w:val="none" w:sz="0" w:space="0" w:color="auto"/>
              </w:divBdr>
              <w:divsChild>
                <w:div w:id="3920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84542">
      <w:bodyDiv w:val="1"/>
      <w:marLeft w:val="0"/>
      <w:marRight w:val="0"/>
      <w:marTop w:val="0"/>
      <w:marBottom w:val="0"/>
      <w:divBdr>
        <w:top w:val="none" w:sz="0" w:space="0" w:color="auto"/>
        <w:left w:val="none" w:sz="0" w:space="0" w:color="auto"/>
        <w:bottom w:val="none" w:sz="0" w:space="0" w:color="auto"/>
        <w:right w:val="none" w:sz="0" w:space="0" w:color="auto"/>
      </w:divBdr>
      <w:divsChild>
        <w:div w:id="385684199">
          <w:marLeft w:val="0"/>
          <w:marRight w:val="0"/>
          <w:marTop w:val="0"/>
          <w:marBottom w:val="0"/>
          <w:divBdr>
            <w:top w:val="none" w:sz="0" w:space="0" w:color="auto"/>
            <w:left w:val="none" w:sz="0" w:space="0" w:color="auto"/>
            <w:bottom w:val="none" w:sz="0" w:space="0" w:color="auto"/>
            <w:right w:val="none" w:sz="0" w:space="0" w:color="auto"/>
          </w:divBdr>
          <w:divsChild>
            <w:div w:id="2002270576">
              <w:marLeft w:val="0"/>
              <w:marRight w:val="0"/>
              <w:marTop w:val="0"/>
              <w:marBottom w:val="0"/>
              <w:divBdr>
                <w:top w:val="none" w:sz="0" w:space="0" w:color="auto"/>
                <w:left w:val="none" w:sz="0" w:space="0" w:color="auto"/>
                <w:bottom w:val="none" w:sz="0" w:space="0" w:color="auto"/>
                <w:right w:val="none" w:sz="0" w:space="0" w:color="auto"/>
              </w:divBdr>
              <w:divsChild>
                <w:div w:id="987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97411">
      <w:bodyDiv w:val="1"/>
      <w:marLeft w:val="0"/>
      <w:marRight w:val="0"/>
      <w:marTop w:val="0"/>
      <w:marBottom w:val="0"/>
      <w:divBdr>
        <w:top w:val="none" w:sz="0" w:space="0" w:color="auto"/>
        <w:left w:val="none" w:sz="0" w:space="0" w:color="auto"/>
        <w:bottom w:val="none" w:sz="0" w:space="0" w:color="auto"/>
        <w:right w:val="none" w:sz="0" w:space="0" w:color="auto"/>
      </w:divBdr>
      <w:divsChild>
        <w:div w:id="1565945745">
          <w:marLeft w:val="0"/>
          <w:marRight w:val="0"/>
          <w:marTop w:val="0"/>
          <w:marBottom w:val="0"/>
          <w:divBdr>
            <w:top w:val="none" w:sz="0" w:space="0" w:color="auto"/>
            <w:left w:val="none" w:sz="0" w:space="0" w:color="auto"/>
            <w:bottom w:val="none" w:sz="0" w:space="0" w:color="auto"/>
            <w:right w:val="none" w:sz="0" w:space="0" w:color="auto"/>
          </w:divBdr>
          <w:divsChild>
            <w:div w:id="1132674668">
              <w:marLeft w:val="0"/>
              <w:marRight w:val="0"/>
              <w:marTop w:val="0"/>
              <w:marBottom w:val="0"/>
              <w:divBdr>
                <w:top w:val="none" w:sz="0" w:space="0" w:color="auto"/>
                <w:left w:val="none" w:sz="0" w:space="0" w:color="auto"/>
                <w:bottom w:val="none" w:sz="0" w:space="0" w:color="auto"/>
                <w:right w:val="none" w:sz="0" w:space="0" w:color="auto"/>
              </w:divBdr>
              <w:divsChild>
                <w:div w:id="214199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13457">
      <w:bodyDiv w:val="1"/>
      <w:marLeft w:val="0"/>
      <w:marRight w:val="0"/>
      <w:marTop w:val="0"/>
      <w:marBottom w:val="0"/>
      <w:divBdr>
        <w:top w:val="none" w:sz="0" w:space="0" w:color="auto"/>
        <w:left w:val="none" w:sz="0" w:space="0" w:color="auto"/>
        <w:bottom w:val="none" w:sz="0" w:space="0" w:color="auto"/>
        <w:right w:val="none" w:sz="0" w:space="0" w:color="auto"/>
      </w:divBdr>
    </w:div>
    <w:div w:id="1057052868">
      <w:bodyDiv w:val="1"/>
      <w:marLeft w:val="0"/>
      <w:marRight w:val="0"/>
      <w:marTop w:val="0"/>
      <w:marBottom w:val="0"/>
      <w:divBdr>
        <w:top w:val="none" w:sz="0" w:space="0" w:color="auto"/>
        <w:left w:val="none" w:sz="0" w:space="0" w:color="auto"/>
        <w:bottom w:val="none" w:sz="0" w:space="0" w:color="auto"/>
        <w:right w:val="none" w:sz="0" w:space="0" w:color="auto"/>
      </w:divBdr>
      <w:divsChild>
        <w:div w:id="1331055289">
          <w:marLeft w:val="0"/>
          <w:marRight w:val="0"/>
          <w:marTop w:val="0"/>
          <w:marBottom w:val="0"/>
          <w:divBdr>
            <w:top w:val="none" w:sz="0" w:space="0" w:color="auto"/>
            <w:left w:val="none" w:sz="0" w:space="0" w:color="auto"/>
            <w:bottom w:val="none" w:sz="0" w:space="0" w:color="auto"/>
            <w:right w:val="none" w:sz="0" w:space="0" w:color="auto"/>
          </w:divBdr>
          <w:divsChild>
            <w:div w:id="573050863">
              <w:marLeft w:val="0"/>
              <w:marRight w:val="0"/>
              <w:marTop w:val="0"/>
              <w:marBottom w:val="0"/>
              <w:divBdr>
                <w:top w:val="none" w:sz="0" w:space="0" w:color="auto"/>
                <w:left w:val="none" w:sz="0" w:space="0" w:color="auto"/>
                <w:bottom w:val="none" w:sz="0" w:space="0" w:color="auto"/>
                <w:right w:val="none" w:sz="0" w:space="0" w:color="auto"/>
              </w:divBdr>
              <w:divsChild>
                <w:div w:id="617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3220">
      <w:bodyDiv w:val="1"/>
      <w:marLeft w:val="0"/>
      <w:marRight w:val="0"/>
      <w:marTop w:val="0"/>
      <w:marBottom w:val="0"/>
      <w:divBdr>
        <w:top w:val="none" w:sz="0" w:space="0" w:color="auto"/>
        <w:left w:val="none" w:sz="0" w:space="0" w:color="auto"/>
        <w:bottom w:val="none" w:sz="0" w:space="0" w:color="auto"/>
        <w:right w:val="none" w:sz="0" w:space="0" w:color="auto"/>
      </w:divBdr>
    </w:div>
    <w:div w:id="1233545683">
      <w:bodyDiv w:val="1"/>
      <w:marLeft w:val="0"/>
      <w:marRight w:val="0"/>
      <w:marTop w:val="0"/>
      <w:marBottom w:val="0"/>
      <w:divBdr>
        <w:top w:val="none" w:sz="0" w:space="0" w:color="auto"/>
        <w:left w:val="none" w:sz="0" w:space="0" w:color="auto"/>
        <w:bottom w:val="none" w:sz="0" w:space="0" w:color="auto"/>
        <w:right w:val="none" w:sz="0" w:space="0" w:color="auto"/>
      </w:divBdr>
      <w:divsChild>
        <w:div w:id="1986159188">
          <w:marLeft w:val="0"/>
          <w:marRight w:val="0"/>
          <w:marTop w:val="0"/>
          <w:marBottom w:val="0"/>
          <w:divBdr>
            <w:top w:val="none" w:sz="0" w:space="0" w:color="auto"/>
            <w:left w:val="none" w:sz="0" w:space="0" w:color="auto"/>
            <w:bottom w:val="none" w:sz="0" w:space="0" w:color="auto"/>
            <w:right w:val="none" w:sz="0" w:space="0" w:color="auto"/>
          </w:divBdr>
          <w:divsChild>
            <w:div w:id="2137290613">
              <w:marLeft w:val="0"/>
              <w:marRight w:val="0"/>
              <w:marTop w:val="0"/>
              <w:marBottom w:val="0"/>
              <w:divBdr>
                <w:top w:val="none" w:sz="0" w:space="0" w:color="auto"/>
                <w:left w:val="none" w:sz="0" w:space="0" w:color="auto"/>
                <w:bottom w:val="none" w:sz="0" w:space="0" w:color="auto"/>
                <w:right w:val="none" w:sz="0" w:space="0" w:color="auto"/>
              </w:divBdr>
              <w:divsChild>
                <w:div w:id="10066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07067">
      <w:bodyDiv w:val="1"/>
      <w:marLeft w:val="0"/>
      <w:marRight w:val="0"/>
      <w:marTop w:val="0"/>
      <w:marBottom w:val="0"/>
      <w:divBdr>
        <w:top w:val="none" w:sz="0" w:space="0" w:color="auto"/>
        <w:left w:val="none" w:sz="0" w:space="0" w:color="auto"/>
        <w:bottom w:val="none" w:sz="0" w:space="0" w:color="auto"/>
        <w:right w:val="none" w:sz="0" w:space="0" w:color="auto"/>
      </w:divBdr>
      <w:divsChild>
        <w:div w:id="626161988">
          <w:marLeft w:val="0"/>
          <w:marRight w:val="0"/>
          <w:marTop w:val="0"/>
          <w:marBottom w:val="0"/>
          <w:divBdr>
            <w:top w:val="none" w:sz="0" w:space="0" w:color="auto"/>
            <w:left w:val="none" w:sz="0" w:space="0" w:color="auto"/>
            <w:bottom w:val="none" w:sz="0" w:space="0" w:color="auto"/>
            <w:right w:val="none" w:sz="0" w:space="0" w:color="auto"/>
          </w:divBdr>
          <w:divsChild>
            <w:div w:id="1829590757">
              <w:marLeft w:val="0"/>
              <w:marRight w:val="0"/>
              <w:marTop w:val="0"/>
              <w:marBottom w:val="0"/>
              <w:divBdr>
                <w:top w:val="none" w:sz="0" w:space="0" w:color="auto"/>
                <w:left w:val="none" w:sz="0" w:space="0" w:color="auto"/>
                <w:bottom w:val="none" w:sz="0" w:space="0" w:color="auto"/>
                <w:right w:val="none" w:sz="0" w:space="0" w:color="auto"/>
              </w:divBdr>
              <w:divsChild>
                <w:div w:id="19711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841601">
      <w:bodyDiv w:val="1"/>
      <w:marLeft w:val="0"/>
      <w:marRight w:val="0"/>
      <w:marTop w:val="0"/>
      <w:marBottom w:val="0"/>
      <w:divBdr>
        <w:top w:val="none" w:sz="0" w:space="0" w:color="auto"/>
        <w:left w:val="none" w:sz="0" w:space="0" w:color="auto"/>
        <w:bottom w:val="none" w:sz="0" w:space="0" w:color="auto"/>
        <w:right w:val="none" w:sz="0" w:space="0" w:color="auto"/>
      </w:divBdr>
      <w:divsChild>
        <w:div w:id="1077900728">
          <w:marLeft w:val="0"/>
          <w:marRight w:val="0"/>
          <w:marTop w:val="0"/>
          <w:marBottom w:val="0"/>
          <w:divBdr>
            <w:top w:val="none" w:sz="0" w:space="0" w:color="auto"/>
            <w:left w:val="none" w:sz="0" w:space="0" w:color="auto"/>
            <w:bottom w:val="none" w:sz="0" w:space="0" w:color="auto"/>
            <w:right w:val="none" w:sz="0" w:space="0" w:color="auto"/>
          </w:divBdr>
          <w:divsChild>
            <w:div w:id="1108164514">
              <w:marLeft w:val="0"/>
              <w:marRight w:val="0"/>
              <w:marTop w:val="0"/>
              <w:marBottom w:val="0"/>
              <w:divBdr>
                <w:top w:val="none" w:sz="0" w:space="0" w:color="auto"/>
                <w:left w:val="none" w:sz="0" w:space="0" w:color="auto"/>
                <w:bottom w:val="none" w:sz="0" w:space="0" w:color="auto"/>
                <w:right w:val="none" w:sz="0" w:space="0" w:color="auto"/>
              </w:divBdr>
              <w:divsChild>
                <w:div w:id="13856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36459">
      <w:bodyDiv w:val="1"/>
      <w:marLeft w:val="0"/>
      <w:marRight w:val="0"/>
      <w:marTop w:val="0"/>
      <w:marBottom w:val="0"/>
      <w:divBdr>
        <w:top w:val="none" w:sz="0" w:space="0" w:color="auto"/>
        <w:left w:val="none" w:sz="0" w:space="0" w:color="auto"/>
        <w:bottom w:val="none" w:sz="0" w:space="0" w:color="auto"/>
        <w:right w:val="none" w:sz="0" w:space="0" w:color="auto"/>
      </w:divBdr>
      <w:divsChild>
        <w:div w:id="1379280767">
          <w:marLeft w:val="0"/>
          <w:marRight w:val="0"/>
          <w:marTop w:val="0"/>
          <w:marBottom w:val="0"/>
          <w:divBdr>
            <w:top w:val="none" w:sz="0" w:space="0" w:color="auto"/>
            <w:left w:val="none" w:sz="0" w:space="0" w:color="auto"/>
            <w:bottom w:val="none" w:sz="0" w:space="0" w:color="auto"/>
            <w:right w:val="none" w:sz="0" w:space="0" w:color="auto"/>
          </w:divBdr>
          <w:divsChild>
            <w:div w:id="350183099">
              <w:marLeft w:val="0"/>
              <w:marRight w:val="0"/>
              <w:marTop w:val="0"/>
              <w:marBottom w:val="0"/>
              <w:divBdr>
                <w:top w:val="none" w:sz="0" w:space="0" w:color="auto"/>
                <w:left w:val="none" w:sz="0" w:space="0" w:color="auto"/>
                <w:bottom w:val="none" w:sz="0" w:space="0" w:color="auto"/>
                <w:right w:val="none" w:sz="0" w:space="0" w:color="auto"/>
              </w:divBdr>
              <w:divsChild>
                <w:div w:id="16060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1260">
      <w:bodyDiv w:val="1"/>
      <w:marLeft w:val="0"/>
      <w:marRight w:val="0"/>
      <w:marTop w:val="0"/>
      <w:marBottom w:val="0"/>
      <w:divBdr>
        <w:top w:val="none" w:sz="0" w:space="0" w:color="auto"/>
        <w:left w:val="none" w:sz="0" w:space="0" w:color="auto"/>
        <w:bottom w:val="none" w:sz="0" w:space="0" w:color="auto"/>
        <w:right w:val="none" w:sz="0" w:space="0" w:color="auto"/>
      </w:divBdr>
      <w:divsChild>
        <w:div w:id="903641726">
          <w:marLeft w:val="0"/>
          <w:marRight w:val="0"/>
          <w:marTop w:val="0"/>
          <w:marBottom w:val="0"/>
          <w:divBdr>
            <w:top w:val="none" w:sz="0" w:space="0" w:color="auto"/>
            <w:left w:val="none" w:sz="0" w:space="0" w:color="auto"/>
            <w:bottom w:val="none" w:sz="0" w:space="0" w:color="auto"/>
            <w:right w:val="none" w:sz="0" w:space="0" w:color="auto"/>
          </w:divBdr>
          <w:divsChild>
            <w:div w:id="644970923">
              <w:marLeft w:val="0"/>
              <w:marRight w:val="0"/>
              <w:marTop w:val="0"/>
              <w:marBottom w:val="0"/>
              <w:divBdr>
                <w:top w:val="none" w:sz="0" w:space="0" w:color="auto"/>
                <w:left w:val="none" w:sz="0" w:space="0" w:color="auto"/>
                <w:bottom w:val="none" w:sz="0" w:space="0" w:color="auto"/>
                <w:right w:val="none" w:sz="0" w:space="0" w:color="auto"/>
              </w:divBdr>
              <w:divsChild>
                <w:div w:id="20378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834408">
      <w:bodyDiv w:val="1"/>
      <w:marLeft w:val="0"/>
      <w:marRight w:val="0"/>
      <w:marTop w:val="0"/>
      <w:marBottom w:val="0"/>
      <w:divBdr>
        <w:top w:val="none" w:sz="0" w:space="0" w:color="auto"/>
        <w:left w:val="none" w:sz="0" w:space="0" w:color="auto"/>
        <w:bottom w:val="none" w:sz="0" w:space="0" w:color="auto"/>
        <w:right w:val="none" w:sz="0" w:space="0" w:color="auto"/>
      </w:divBdr>
      <w:divsChild>
        <w:div w:id="1984503562">
          <w:marLeft w:val="0"/>
          <w:marRight w:val="0"/>
          <w:marTop w:val="0"/>
          <w:marBottom w:val="0"/>
          <w:divBdr>
            <w:top w:val="none" w:sz="0" w:space="0" w:color="auto"/>
            <w:left w:val="none" w:sz="0" w:space="0" w:color="auto"/>
            <w:bottom w:val="none" w:sz="0" w:space="0" w:color="auto"/>
            <w:right w:val="none" w:sz="0" w:space="0" w:color="auto"/>
          </w:divBdr>
          <w:divsChild>
            <w:div w:id="1699038833">
              <w:marLeft w:val="0"/>
              <w:marRight w:val="0"/>
              <w:marTop w:val="0"/>
              <w:marBottom w:val="0"/>
              <w:divBdr>
                <w:top w:val="none" w:sz="0" w:space="0" w:color="auto"/>
                <w:left w:val="none" w:sz="0" w:space="0" w:color="auto"/>
                <w:bottom w:val="none" w:sz="0" w:space="0" w:color="auto"/>
                <w:right w:val="none" w:sz="0" w:space="0" w:color="auto"/>
              </w:divBdr>
              <w:divsChild>
                <w:div w:id="119211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2303">
      <w:bodyDiv w:val="1"/>
      <w:marLeft w:val="0"/>
      <w:marRight w:val="0"/>
      <w:marTop w:val="0"/>
      <w:marBottom w:val="0"/>
      <w:divBdr>
        <w:top w:val="none" w:sz="0" w:space="0" w:color="auto"/>
        <w:left w:val="none" w:sz="0" w:space="0" w:color="auto"/>
        <w:bottom w:val="none" w:sz="0" w:space="0" w:color="auto"/>
        <w:right w:val="none" w:sz="0" w:space="0" w:color="auto"/>
      </w:divBdr>
      <w:divsChild>
        <w:div w:id="1420829961">
          <w:marLeft w:val="0"/>
          <w:marRight w:val="0"/>
          <w:marTop w:val="0"/>
          <w:marBottom w:val="0"/>
          <w:divBdr>
            <w:top w:val="none" w:sz="0" w:space="0" w:color="auto"/>
            <w:left w:val="none" w:sz="0" w:space="0" w:color="auto"/>
            <w:bottom w:val="none" w:sz="0" w:space="0" w:color="auto"/>
            <w:right w:val="none" w:sz="0" w:space="0" w:color="auto"/>
          </w:divBdr>
          <w:divsChild>
            <w:div w:id="2142116738">
              <w:marLeft w:val="0"/>
              <w:marRight w:val="0"/>
              <w:marTop w:val="0"/>
              <w:marBottom w:val="0"/>
              <w:divBdr>
                <w:top w:val="none" w:sz="0" w:space="0" w:color="auto"/>
                <w:left w:val="none" w:sz="0" w:space="0" w:color="auto"/>
                <w:bottom w:val="none" w:sz="0" w:space="0" w:color="auto"/>
                <w:right w:val="none" w:sz="0" w:space="0" w:color="auto"/>
              </w:divBdr>
              <w:divsChild>
                <w:div w:id="193882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20296">
      <w:bodyDiv w:val="1"/>
      <w:marLeft w:val="0"/>
      <w:marRight w:val="0"/>
      <w:marTop w:val="0"/>
      <w:marBottom w:val="0"/>
      <w:divBdr>
        <w:top w:val="none" w:sz="0" w:space="0" w:color="auto"/>
        <w:left w:val="none" w:sz="0" w:space="0" w:color="auto"/>
        <w:bottom w:val="none" w:sz="0" w:space="0" w:color="auto"/>
        <w:right w:val="none" w:sz="0" w:space="0" w:color="auto"/>
      </w:divBdr>
    </w:div>
    <w:div w:id="1556046063">
      <w:bodyDiv w:val="1"/>
      <w:marLeft w:val="0"/>
      <w:marRight w:val="0"/>
      <w:marTop w:val="0"/>
      <w:marBottom w:val="0"/>
      <w:divBdr>
        <w:top w:val="none" w:sz="0" w:space="0" w:color="auto"/>
        <w:left w:val="none" w:sz="0" w:space="0" w:color="auto"/>
        <w:bottom w:val="none" w:sz="0" w:space="0" w:color="auto"/>
        <w:right w:val="none" w:sz="0" w:space="0" w:color="auto"/>
      </w:divBdr>
      <w:divsChild>
        <w:div w:id="1187477291">
          <w:marLeft w:val="0"/>
          <w:marRight w:val="0"/>
          <w:marTop w:val="0"/>
          <w:marBottom w:val="0"/>
          <w:divBdr>
            <w:top w:val="none" w:sz="0" w:space="0" w:color="auto"/>
            <w:left w:val="none" w:sz="0" w:space="0" w:color="auto"/>
            <w:bottom w:val="none" w:sz="0" w:space="0" w:color="auto"/>
            <w:right w:val="none" w:sz="0" w:space="0" w:color="auto"/>
          </w:divBdr>
          <w:divsChild>
            <w:div w:id="349113610">
              <w:marLeft w:val="0"/>
              <w:marRight w:val="0"/>
              <w:marTop w:val="0"/>
              <w:marBottom w:val="0"/>
              <w:divBdr>
                <w:top w:val="none" w:sz="0" w:space="0" w:color="auto"/>
                <w:left w:val="none" w:sz="0" w:space="0" w:color="auto"/>
                <w:bottom w:val="none" w:sz="0" w:space="0" w:color="auto"/>
                <w:right w:val="none" w:sz="0" w:space="0" w:color="auto"/>
              </w:divBdr>
              <w:divsChild>
                <w:div w:id="60503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99142">
      <w:bodyDiv w:val="1"/>
      <w:marLeft w:val="0"/>
      <w:marRight w:val="0"/>
      <w:marTop w:val="0"/>
      <w:marBottom w:val="0"/>
      <w:divBdr>
        <w:top w:val="none" w:sz="0" w:space="0" w:color="auto"/>
        <w:left w:val="none" w:sz="0" w:space="0" w:color="auto"/>
        <w:bottom w:val="none" w:sz="0" w:space="0" w:color="auto"/>
        <w:right w:val="none" w:sz="0" w:space="0" w:color="auto"/>
      </w:divBdr>
      <w:divsChild>
        <w:div w:id="1302691815">
          <w:marLeft w:val="0"/>
          <w:marRight w:val="0"/>
          <w:marTop w:val="0"/>
          <w:marBottom w:val="0"/>
          <w:divBdr>
            <w:top w:val="none" w:sz="0" w:space="0" w:color="auto"/>
            <w:left w:val="none" w:sz="0" w:space="0" w:color="auto"/>
            <w:bottom w:val="none" w:sz="0" w:space="0" w:color="auto"/>
            <w:right w:val="none" w:sz="0" w:space="0" w:color="auto"/>
          </w:divBdr>
          <w:divsChild>
            <w:div w:id="1573662628">
              <w:marLeft w:val="0"/>
              <w:marRight w:val="0"/>
              <w:marTop w:val="0"/>
              <w:marBottom w:val="0"/>
              <w:divBdr>
                <w:top w:val="none" w:sz="0" w:space="0" w:color="auto"/>
                <w:left w:val="none" w:sz="0" w:space="0" w:color="auto"/>
                <w:bottom w:val="none" w:sz="0" w:space="0" w:color="auto"/>
                <w:right w:val="none" w:sz="0" w:space="0" w:color="auto"/>
              </w:divBdr>
              <w:divsChild>
                <w:div w:id="143932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83002">
      <w:bodyDiv w:val="1"/>
      <w:marLeft w:val="0"/>
      <w:marRight w:val="0"/>
      <w:marTop w:val="0"/>
      <w:marBottom w:val="0"/>
      <w:divBdr>
        <w:top w:val="none" w:sz="0" w:space="0" w:color="auto"/>
        <w:left w:val="none" w:sz="0" w:space="0" w:color="auto"/>
        <w:bottom w:val="none" w:sz="0" w:space="0" w:color="auto"/>
        <w:right w:val="none" w:sz="0" w:space="0" w:color="auto"/>
      </w:divBdr>
      <w:divsChild>
        <w:div w:id="819926046">
          <w:marLeft w:val="0"/>
          <w:marRight w:val="0"/>
          <w:marTop w:val="0"/>
          <w:marBottom w:val="0"/>
          <w:divBdr>
            <w:top w:val="none" w:sz="0" w:space="0" w:color="auto"/>
            <w:left w:val="none" w:sz="0" w:space="0" w:color="auto"/>
            <w:bottom w:val="none" w:sz="0" w:space="0" w:color="auto"/>
            <w:right w:val="none" w:sz="0" w:space="0" w:color="auto"/>
          </w:divBdr>
          <w:divsChild>
            <w:div w:id="1657805170">
              <w:marLeft w:val="0"/>
              <w:marRight w:val="0"/>
              <w:marTop w:val="0"/>
              <w:marBottom w:val="0"/>
              <w:divBdr>
                <w:top w:val="none" w:sz="0" w:space="0" w:color="auto"/>
                <w:left w:val="none" w:sz="0" w:space="0" w:color="auto"/>
                <w:bottom w:val="none" w:sz="0" w:space="0" w:color="auto"/>
                <w:right w:val="none" w:sz="0" w:space="0" w:color="auto"/>
              </w:divBdr>
              <w:divsChild>
                <w:div w:id="17730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07175">
      <w:bodyDiv w:val="1"/>
      <w:marLeft w:val="0"/>
      <w:marRight w:val="0"/>
      <w:marTop w:val="0"/>
      <w:marBottom w:val="0"/>
      <w:divBdr>
        <w:top w:val="none" w:sz="0" w:space="0" w:color="auto"/>
        <w:left w:val="none" w:sz="0" w:space="0" w:color="auto"/>
        <w:bottom w:val="none" w:sz="0" w:space="0" w:color="auto"/>
        <w:right w:val="none" w:sz="0" w:space="0" w:color="auto"/>
      </w:divBdr>
      <w:divsChild>
        <w:div w:id="1998528987">
          <w:marLeft w:val="0"/>
          <w:marRight w:val="0"/>
          <w:marTop w:val="0"/>
          <w:marBottom w:val="0"/>
          <w:divBdr>
            <w:top w:val="none" w:sz="0" w:space="0" w:color="auto"/>
            <w:left w:val="none" w:sz="0" w:space="0" w:color="auto"/>
            <w:bottom w:val="none" w:sz="0" w:space="0" w:color="auto"/>
            <w:right w:val="none" w:sz="0" w:space="0" w:color="auto"/>
          </w:divBdr>
          <w:divsChild>
            <w:div w:id="649594893">
              <w:marLeft w:val="0"/>
              <w:marRight w:val="0"/>
              <w:marTop w:val="0"/>
              <w:marBottom w:val="0"/>
              <w:divBdr>
                <w:top w:val="none" w:sz="0" w:space="0" w:color="auto"/>
                <w:left w:val="none" w:sz="0" w:space="0" w:color="auto"/>
                <w:bottom w:val="none" w:sz="0" w:space="0" w:color="auto"/>
                <w:right w:val="none" w:sz="0" w:space="0" w:color="auto"/>
              </w:divBdr>
              <w:divsChild>
                <w:div w:id="64339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83345">
      <w:bodyDiv w:val="1"/>
      <w:marLeft w:val="0"/>
      <w:marRight w:val="0"/>
      <w:marTop w:val="0"/>
      <w:marBottom w:val="0"/>
      <w:divBdr>
        <w:top w:val="none" w:sz="0" w:space="0" w:color="auto"/>
        <w:left w:val="none" w:sz="0" w:space="0" w:color="auto"/>
        <w:bottom w:val="none" w:sz="0" w:space="0" w:color="auto"/>
        <w:right w:val="none" w:sz="0" w:space="0" w:color="auto"/>
      </w:divBdr>
      <w:divsChild>
        <w:div w:id="2126923029">
          <w:marLeft w:val="0"/>
          <w:marRight w:val="0"/>
          <w:marTop w:val="0"/>
          <w:marBottom w:val="0"/>
          <w:divBdr>
            <w:top w:val="none" w:sz="0" w:space="0" w:color="auto"/>
            <w:left w:val="none" w:sz="0" w:space="0" w:color="auto"/>
            <w:bottom w:val="none" w:sz="0" w:space="0" w:color="auto"/>
            <w:right w:val="none" w:sz="0" w:space="0" w:color="auto"/>
          </w:divBdr>
          <w:divsChild>
            <w:div w:id="424962846">
              <w:marLeft w:val="0"/>
              <w:marRight w:val="0"/>
              <w:marTop w:val="0"/>
              <w:marBottom w:val="0"/>
              <w:divBdr>
                <w:top w:val="none" w:sz="0" w:space="0" w:color="auto"/>
                <w:left w:val="none" w:sz="0" w:space="0" w:color="auto"/>
                <w:bottom w:val="none" w:sz="0" w:space="0" w:color="auto"/>
                <w:right w:val="none" w:sz="0" w:space="0" w:color="auto"/>
              </w:divBdr>
              <w:divsChild>
                <w:div w:id="11878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9234">
      <w:bodyDiv w:val="1"/>
      <w:marLeft w:val="0"/>
      <w:marRight w:val="0"/>
      <w:marTop w:val="0"/>
      <w:marBottom w:val="0"/>
      <w:divBdr>
        <w:top w:val="none" w:sz="0" w:space="0" w:color="auto"/>
        <w:left w:val="none" w:sz="0" w:space="0" w:color="auto"/>
        <w:bottom w:val="none" w:sz="0" w:space="0" w:color="auto"/>
        <w:right w:val="none" w:sz="0" w:space="0" w:color="auto"/>
      </w:divBdr>
      <w:divsChild>
        <w:div w:id="790585907">
          <w:marLeft w:val="0"/>
          <w:marRight w:val="0"/>
          <w:marTop w:val="0"/>
          <w:marBottom w:val="0"/>
          <w:divBdr>
            <w:top w:val="none" w:sz="0" w:space="0" w:color="auto"/>
            <w:left w:val="none" w:sz="0" w:space="0" w:color="auto"/>
            <w:bottom w:val="none" w:sz="0" w:space="0" w:color="auto"/>
            <w:right w:val="none" w:sz="0" w:space="0" w:color="auto"/>
          </w:divBdr>
          <w:divsChild>
            <w:div w:id="76951857">
              <w:marLeft w:val="0"/>
              <w:marRight w:val="0"/>
              <w:marTop w:val="0"/>
              <w:marBottom w:val="0"/>
              <w:divBdr>
                <w:top w:val="none" w:sz="0" w:space="0" w:color="auto"/>
                <w:left w:val="none" w:sz="0" w:space="0" w:color="auto"/>
                <w:bottom w:val="none" w:sz="0" w:space="0" w:color="auto"/>
                <w:right w:val="none" w:sz="0" w:space="0" w:color="auto"/>
              </w:divBdr>
              <w:divsChild>
                <w:div w:id="23914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1279">
      <w:bodyDiv w:val="1"/>
      <w:marLeft w:val="0"/>
      <w:marRight w:val="0"/>
      <w:marTop w:val="0"/>
      <w:marBottom w:val="0"/>
      <w:divBdr>
        <w:top w:val="none" w:sz="0" w:space="0" w:color="auto"/>
        <w:left w:val="none" w:sz="0" w:space="0" w:color="auto"/>
        <w:bottom w:val="none" w:sz="0" w:space="0" w:color="auto"/>
        <w:right w:val="none" w:sz="0" w:space="0" w:color="auto"/>
      </w:divBdr>
      <w:divsChild>
        <w:div w:id="1460998348">
          <w:marLeft w:val="0"/>
          <w:marRight w:val="0"/>
          <w:marTop w:val="0"/>
          <w:marBottom w:val="0"/>
          <w:divBdr>
            <w:top w:val="none" w:sz="0" w:space="0" w:color="auto"/>
            <w:left w:val="none" w:sz="0" w:space="0" w:color="auto"/>
            <w:bottom w:val="none" w:sz="0" w:space="0" w:color="auto"/>
            <w:right w:val="none" w:sz="0" w:space="0" w:color="auto"/>
          </w:divBdr>
          <w:divsChild>
            <w:div w:id="671831662">
              <w:marLeft w:val="0"/>
              <w:marRight w:val="0"/>
              <w:marTop w:val="0"/>
              <w:marBottom w:val="0"/>
              <w:divBdr>
                <w:top w:val="none" w:sz="0" w:space="0" w:color="auto"/>
                <w:left w:val="none" w:sz="0" w:space="0" w:color="auto"/>
                <w:bottom w:val="none" w:sz="0" w:space="0" w:color="auto"/>
                <w:right w:val="none" w:sz="0" w:space="0" w:color="auto"/>
              </w:divBdr>
              <w:divsChild>
                <w:div w:id="21096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20452">
      <w:bodyDiv w:val="1"/>
      <w:marLeft w:val="0"/>
      <w:marRight w:val="0"/>
      <w:marTop w:val="0"/>
      <w:marBottom w:val="0"/>
      <w:divBdr>
        <w:top w:val="none" w:sz="0" w:space="0" w:color="auto"/>
        <w:left w:val="none" w:sz="0" w:space="0" w:color="auto"/>
        <w:bottom w:val="none" w:sz="0" w:space="0" w:color="auto"/>
        <w:right w:val="none" w:sz="0" w:space="0" w:color="auto"/>
      </w:divBdr>
      <w:divsChild>
        <w:div w:id="513032520">
          <w:marLeft w:val="0"/>
          <w:marRight w:val="0"/>
          <w:marTop w:val="0"/>
          <w:marBottom w:val="0"/>
          <w:divBdr>
            <w:top w:val="none" w:sz="0" w:space="0" w:color="auto"/>
            <w:left w:val="none" w:sz="0" w:space="0" w:color="auto"/>
            <w:bottom w:val="none" w:sz="0" w:space="0" w:color="auto"/>
            <w:right w:val="none" w:sz="0" w:space="0" w:color="auto"/>
          </w:divBdr>
          <w:divsChild>
            <w:div w:id="1319768486">
              <w:marLeft w:val="0"/>
              <w:marRight w:val="0"/>
              <w:marTop w:val="0"/>
              <w:marBottom w:val="0"/>
              <w:divBdr>
                <w:top w:val="none" w:sz="0" w:space="0" w:color="auto"/>
                <w:left w:val="none" w:sz="0" w:space="0" w:color="auto"/>
                <w:bottom w:val="none" w:sz="0" w:space="0" w:color="auto"/>
                <w:right w:val="none" w:sz="0" w:space="0" w:color="auto"/>
              </w:divBdr>
              <w:divsChild>
                <w:div w:id="3629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615">
      <w:bodyDiv w:val="1"/>
      <w:marLeft w:val="0"/>
      <w:marRight w:val="0"/>
      <w:marTop w:val="0"/>
      <w:marBottom w:val="0"/>
      <w:divBdr>
        <w:top w:val="none" w:sz="0" w:space="0" w:color="auto"/>
        <w:left w:val="none" w:sz="0" w:space="0" w:color="auto"/>
        <w:bottom w:val="none" w:sz="0" w:space="0" w:color="auto"/>
        <w:right w:val="none" w:sz="0" w:space="0" w:color="auto"/>
      </w:divBdr>
      <w:divsChild>
        <w:div w:id="472873936">
          <w:marLeft w:val="0"/>
          <w:marRight w:val="0"/>
          <w:marTop w:val="0"/>
          <w:marBottom w:val="0"/>
          <w:divBdr>
            <w:top w:val="none" w:sz="0" w:space="0" w:color="auto"/>
            <w:left w:val="none" w:sz="0" w:space="0" w:color="auto"/>
            <w:bottom w:val="none" w:sz="0" w:space="0" w:color="auto"/>
            <w:right w:val="none" w:sz="0" w:space="0" w:color="auto"/>
          </w:divBdr>
          <w:divsChild>
            <w:div w:id="1272709951">
              <w:marLeft w:val="0"/>
              <w:marRight w:val="0"/>
              <w:marTop w:val="0"/>
              <w:marBottom w:val="0"/>
              <w:divBdr>
                <w:top w:val="none" w:sz="0" w:space="0" w:color="auto"/>
                <w:left w:val="none" w:sz="0" w:space="0" w:color="auto"/>
                <w:bottom w:val="none" w:sz="0" w:space="0" w:color="auto"/>
                <w:right w:val="none" w:sz="0" w:space="0" w:color="auto"/>
              </w:divBdr>
              <w:divsChild>
                <w:div w:id="11518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177176">
      <w:bodyDiv w:val="1"/>
      <w:marLeft w:val="0"/>
      <w:marRight w:val="0"/>
      <w:marTop w:val="0"/>
      <w:marBottom w:val="0"/>
      <w:divBdr>
        <w:top w:val="none" w:sz="0" w:space="0" w:color="auto"/>
        <w:left w:val="none" w:sz="0" w:space="0" w:color="auto"/>
        <w:bottom w:val="none" w:sz="0" w:space="0" w:color="auto"/>
        <w:right w:val="none" w:sz="0" w:space="0" w:color="auto"/>
      </w:divBdr>
      <w:divsChild>
        <w:div w:id="228343949">
          <w:marLeft w:val="0"/>
          <w:marRight w:val="0"/>
          <w:marTop w:val="0"/>
          <w:marBottom w:val="0"/>
          <w:divBdr>
            <w:top w:val="none" w:sz="0" w:space="0" w:color="auto"/>
            <w:left w:val="none" w:sz="0" w:space="0" w:color="auto"/>
            <w:bottom w:val="none" w:sz="0" w:space="0" w:color="auto"/>
            <w:right w:val="none" w:sz="0" w:space="0" w:color="auto"/>
          </w:divBdr>
          <w:divsChild>
            <w:div w:id="1523084920">
              <w:marLeft w:val="0"/>
              <w:marRight w:val="0"/>
              <w:marTop w:val="0"/>
              <w:marBottom w:val="0"/>
              <w:divBdr>
                <w:top w:val="none" w:sz="0" w:space="0" w:color="auto"/>
                <w:left w:val="none" w:sz="0" w:space="0" w:color="auto"/>
                <w:bottom w:val="none" w:sz="0" w:space="0" w:color="auto"/>
                <w:right w:val="none" w:sz="0" w:space="0" w:color="auto"/>
              </w:divBdr>
              <w:divsChild>
                <w:div w:id="15127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45439">
      <w:bodyDiv w:val="1"/>
      <w:marLeft w:val="0"/>
      <w:marRight w:val="0"/>
      <w:marTop w:val="0"/>
      <w:marBottom w:val="0"/>
      <w:divBdr>
        <w:top w:val="none" w:sz="0" w:space="0" w:color="auto"/>
        <w:left w:val="none" w:sz="0" w:space="0" w:color="auto"/>
        <w:bottom w:val="none" w:sz="0" w:space="0" w:color="auto"/>
        <w:right w:val="none" w:sz="0" w:space="0" w:color="auto"/>
      </w:divBdr>
      <w:divsChild>
        <w:div w:id="112675705">
          <w:marLeft w:val="0"/>
          <w:marRight w:val="0"/>
          <w:marTop w:val="0"/>
          <w:marBottom w:val="0"/>
          <w:divBdr>
            <w:top w:val="none" w:sz="0" w:space="0" w:color="auto"/>
            <w:left w:val="none" w:sz="0" w:space="0" w:color="auto"/>
            <w:bottom w:val="none" w:sz="0" w:space="0" w:color="auto"/>
            <w:right w:val="none" w:sz="0" w:space="0" w:color="auto"/>
          </w:divBdr>
          <w:divsChild>
            <w:div w:id="654795376">
              <w:marLeft w:val="0"/>
              <w:marRight w:val="0"/>
              <w:marTop w:val="0"/>
              <w:marBottom w:val="0"/>
              <w:divBdr>
                <w:top w:val="none" w:sz="0" w:space="0" w:color="auto"/>
                <w:left w:val="none" w:sz="0" w:space="0" w:color="auto"/>
                <w:bottom w:val="none" w:sz="0" w:space="0" w:color="auto"/>
                <w:right w:val="none" w:sz="0" w:space="0" w:color="auto"/>
              </w:divBdr>
              <w:divsChild>
                <w:div w:id="5636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5719">
      <w:bodyDiv w:val="1"/>
      <w:marLeft w:val="0"/>
      <w:marRight w:val="0"/>
      <w:marTop w:val="0"/>
      <w:marBottom w:val="0"/>
      <w:divBdr>
        <w:top w:val="none" w:sz="0" w:space="0" w:color="auto"/>
        <w:left w:val="none" w:sz="0" w:space="0" w:color="auto"/>
        <w:bottom w:val="none" w:sz="0" w:space="0" w:color="auto"/>
        <w:right w:val="none" w:sz="0" w:space="0" w:color="auto"/>
      </w:divBdr>
    </w:div>
    <w:div w:id="2116319043">
      <w:bodyDiv w:val="1"/>
      <w:marLeft w:val="0"/>
      <w:marRight w:val="0"/>
      <w:marTop w:val="0"/>
      <w:marBottom w:val="0"/>
      <w:divBdr>
        <w:top w:val="none" w:sz="0" w:space="0" w:color="auto"/>
        <w:left w:val="none" w:sz="0" w:space="0" w:color="auto"/>
        <w:bottom w:val="none" w:sz="0" w:space="0" w:color="auto"/>
        <w:right w:val="none" w:sz="0" w:space="0" w:color="auto"/>
      </w:divBdr>
      <w:divsChild>
        <w:div w:id="1403403268">
          <w:marLeft w:val="0"/>
          <w:marRight w:val="0"/>
          <w:marTop w:val="0"/>
          <w:marBottom w:val="0"/>
          <w:divBdr>
            <w:top w:val="none" w:sz="0" w:space="0" w:color="auto"/>
            <w:left w:val="none" w:sz="0" w:space="0" w:color="auto"/>
            <w:bottom w:val="none" w:sz="0" w:space="0" w:color="auto"/>
            <w:right w:val="none" w:sz="0" w:space="0" w:color="auto"/>
          </w:divBdr>
          <w:divsChild>
            <w:div w:id="1893468590">
              <w:marLeft w:val="0"/>
              <w:marRight w:val="0"/>
              <w:marTop w:val="0"/>
              <w:marBottom w:val="0"/>
              <w:divBdr>
                <w:top w:val="none" w:sz="0" w:space="0" w:color="auto"/>
                <w:left w:val="none" w:sz="0" w:space="0" w:color="auto"/>
                <w:bottom w:val="none" w:sz="0" w:space="0" w:color="auto"/>
                <w:right w:val="none" w:sz="0" w:space="0" w:color="auto"/>
              </w:divBdr>
              <w:divsChild>
                <w:div w:id="16582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isc.ficci.com" TargetMode="External"/><Relationship Id="rId3" Type="http://schemas.openxmlformats.org/officeDocument/2006/relationships/settings" Target="settings.xml"/><Relationship Id="rId7" Type="http://schemas.openxmlformats.org/officeDocument/2006/relationships/hyperlink" Target="https://mashelkar.com/articles/assured-framework-for-an-assured-success-in-innov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1774</Words>
  <Characters>10116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Sharma</dc:creator>
  <cp:keywords/>
  <dc:description/>
  <cp:lastModifiedBy>India Sanitation Coalition</cp:lastModifiedBy>
  <cp:revision>8</cp:revision>
  <dcterms:created xsi:type="dcterms:W3CDTF">2026-04-01T06:50:00Z</dcterms:created>
  <dcterms:modified xsi:type="dcterms:W3CDTF">2026-04-15T09:31:00Z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af24afbb668eea032882081f8fbcf43a3dc801781f7c1ce96b3f7c6e3c89e6e3</vt:lpwstr>
  </property>
</Properties>
</file>